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tblpX="-360" w:tblpY="1"/>
        <w:tblOverlap w:val="neve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440"/>
        <w:gridCol w:w="6030"/>
        <w:gridCol w:w="7560"/>
      </w:tblGrid>
      <w:tr w:rsidR="00C97D6D" w:rsidRPr="000B4BDC" w14:paraId="08C6E698" w14:textId="77777777" w:rsidTr="00C05865">
        <w:trPr>
          <w:trHeight w:val="708"/>
        </w:trPr>
        <w:tc>
          <w:tcPr>
            <w:tcW w:w="558" w:type="dxa"/>
          </w:tcPr>
          <w:p w14:paraId="769011D9" w14:textId="77777777" w:rsidR="00C97D6D" w:rsidRPr="000B4BDC" w:rsidRDefault="00C97D6D" w:rsidP="00C97D6D">
            <w:pPr>
              <w:numPr>
                <w:ilvl w:val="0"/>
                <w:numId w:val="30"/>
              </w:numPr>
              <w:tabs>
                <w:tab w:val="left" w:pos="90"/>
              </w:tabs>
              <w:rPr>
                <w:rFonts w:ascii="Arial" w:hAnsi="Arial" w:cs="Arial"/>
                <w:sz w:val="21"/>
                <w:szCs w:val="21"/>
              </w:rPr>
            </w:pPr>
          </w:p>
        </w:tc>
        <w:tc>
          <w:tcPr>
            <w:tcW w:w="1440" w:type="dxa"/>
          </w:tcPr>
          <w:p w14:paraId="536B66B9" w14:textId="17481288" w:rsidR="00C97D6D" w:rsidRPr="000B4BDC" w:rsidRDefault="00C97D6D" w:rsidP="00C97D6D">
            <w:pPr>
              <w:ind w:left="-18"/>
              <w:rPr>
                <w:rFonts w:ascii="Arial" w:hAnsi="Arial" w:cs="Arial"/>
                <w:bCs/>
                <w:sz w:val="21"/>
                <w:szCs w:val="21"/>
              </w:rPr>
            </w:pPr>
            <w:r w:rsidRPr="000B4BDC">
              <w:rPr>
                <w:rFonts w:ascii="Arial" w:hAnsi="Arial" w:cs="Arial"/>
                <w:bCs/>
                <w:sz w:val="21"/>
                <w:szCs w:val="21"/>
              </w:rPr>
              <w:t>Clause no. 1</w:t>
            </w:r>
            <w:r w:rsidR="00707E6E" w:rsidRPr="000B4BDC">
              <w:rPr>
                <w:rFonts w:ascii="Arial" w:hAnsi="Arial" w:cs="Arial"/>
                <w:bCs/>
                <w:sz w:val="21"/>
                <w:szCs w:val="21"/>
              </w:rPr>
              <w:t>7</w:t>
            </w:r>
            <w:r w:rsidRPr="000B4BDC">
              <w:rPr>
                <w:rFonts w:ascii="Arial" w:hAnsi="Arial" w:cs="Arial"/>
                <w:bCs/>
                <w:sz w:val="21"/>
                <w:szCs w:val="21"/>
              </w:rPr>
              <w:t>.2.0, of Section-III</w:t>
            </w:r>
            <w:r w:rsidR="00DD089E" w:rsidRPr="000B4BDC">
              <w:rPr>
                <w:rFonts w:ascii="Arial" w:hAnsi="Arial" w:cs="Arial"/>
                <w:bCs/>
                <w:sz w:val="21"/>
                <w:szCs w:val="21"/>
              </w:rPr>
              <w:t xml:space="preserve"> </w:t>
            </w:r>
            <w:r w:rsidR="00DD089E" w:rsidRPr="000B4BDC">
              <w:rPr>
                <w:rFonts w:ascii="Arial" w:hAnsi="Arial" w:cs="Arial"/>
                <w:sz w:val="21"/>
                <w:szCs w:val="21"/>
              </w:rPr>
              <w:t xml:space="preserve">(Condition of Contracts) of </w:t>
            </w:r>
            <w:proofErr w:type="spellStart"/>
            <w:r w:rsidR="00DD089E" w:rsidRPr="000B4BDC">
              <w:rPr>
                <w:rFonts w:ascii="Arial" w:hAnsi="Arial" w:cs="Arial"/>
                <w:sz w:val="21"/>
                <w:szCs w:val="21"/>
              </w:rPr>
              <w:t>RfP</w:t>
            </w:r>
            <w:proofErr w:type="spellEnd"/>
            <w:r w:rsidR="00DD089E" w:rsidRPr="000B4BDC">
              <w:rPr>
                <w:rFonts w:ascii="Arial" w:hAnsi="Arial" w:cs="Arial"/>
                <w:sz w:val="21"/>
                <w:szCs w:val="21"/>
              </w:rPr>
              <w:t xml:space="preserve"> Documents</w:t>
            </w:r>
          </w:p>
          <w:p w14:paraId="1009A812" w14:textId="77777777" w:rsidR="00C97D6D" w:rsidRPr="000B4BDC" w:rsidRDefault="00C97D6D" w:rsidP="00C97D6D">
            <w:pPr>
              <w:ind w:left="-18"/>
              <w:jc w:val="both"/>
              <w:rPr>
                <w:rFonts w:ascii="Arial" w:hAnsi="Arial" w:cs="Arial"/>
                <w:bCs/>
                <w:sz w:val="21"/>
                <w:szCs w:val="21"/>
              </w:rPr>
            </w:pPr>
          </w:p>
        </w:tc>
        <w:tc>
          <w:tcPr>
            <w:tcW w:w="6030" w:type="dxa"/>
          </w:tcPr>
          <w:p w14:paraId="1BD7F5D2" w14:textId="77777777" w:rsidR="00D84060" w:rsidRPr="000B4BDC" w:rsidRDefault="00D84060" w:rsidP="00D84060">
            <w:pPr>
              <w:jc w:val="both"/>
              <w:rPr>
                <w:rFonts w:ascii="Arial" w:hAnsi="Arial" w:cs="Arial"/>
                <w:b/>
                <w:sz w:val="21"/>
                <w:szCs w:val="21"/>
              </w:rPr>
            </w:pPr>
            <w:r w:rsidRPr="000B4BDC">
              <w:rPr>
                <w:rFonts w:ascii="Arial" w:hAnsi="Arial" w:cs="Arial"/>
                <w:b/>
                <w:sz w:val="21"/>
                <w:szCs w:val="21"/>
              </w:rPr>
              <w:t>17.0.0</w:t>
            </w:r>
            <w:r w:rsidRPr="000B4BDC">
              <w:rPr>
                <w:rFonts w:ascii="Arial" w:hAnsi="Arial" w:cs="Arial"/>
                <w:b/>
                <w:sz w:val="21"/>
                <w:szCs w:val="21"/>
              </w:rPr>
              <w:tab/>
            </w:r>
            <w:r w:rsidRPr="000B4BDC">
              <w:rPr>
                <w:rFonts w:ascii="Arial" w:hAnsi="Arial" w:cs="Arial"/>
                <w:b/>
                <w:bCs/>
                <w:sz w:val="21"/>
                <w:szCs w:val="21"/>
              </w:rPr>
              <w:t>LIABILITY</w:t>
            </w:r>
            <w:r w:rsidRPr="000B4BDC">
              <w:rPr>
                <w:rFonts w:ascii="Arial" w:hAnsi="Arial" w:cs="Arial"/>
                <w:b/>
                <w:sz w:val="21"/>
                <w:szCs w:val="21"/>
              </w:rPr>
              <w:t xml:space="preserve"> OF THE CONSULTANT</w:t>
            </w:r>
          </w:p>
          <w:p w14:paraId="134F3686" w14:textId="77777777" w:rsidR="00D84060" w:rsidRPr="000B4BDC" w:rsidRDefault="00D84060" w:rsidP="00D84060">
            <w:pPr>
              <w:pStyle w:val="ListParagraph"/>
              <w:spacing w:after="160" w:line="259" w:lineRule="auto"/>
              <w:ind w:left="696" w:hanging="696"/>
              <w:jc w:val="both"/>
              <w:rPr>
                <w:rFonts w:ascii="Arial" w:hAnsi="Arial" w:cs="Arial"/>
                <w:sz w:val="21"/>
                <w:szCs w:val="21"/>
              </w:rPr>
            </w:pPr>
            <w:r w:rsidRPr="000B4BDC">
              <w:rPr>
                <w:rFonts w:ascii="Arial" w:hAnsi="Arial" w:cs="Arial"/>
                <w:sz w:val="21"/>
                <w:szCs w:val="21"/>
              </w:rPr>
              <w:t>………………..</w:t>
            </w:r>
          </w:p>
          <w:p w14:paraId="60EB69E6" w14:textId="77777777" w:rsidR="00D84060" w:rsidRPr="000B4BDC" w:rsidRDefault="00D84060" w:rsidP="00D84060">
            <w:pPr>
              <w:pStyle w:val="ListParagraph"/>
              <w:spacing w:after="160" w:line="259" w:lineRule="auto"/>
              <w:ind w:left="696" w:hanging="696"/>
              <w:jc w:val="both"/>
              <w:rPr>
                <w:rFonts w:ascii="Arial" w:hAnsi="Arial" w:cs="Arial"/>
                <w:sz w:val="21"/>
                <w:szCs w:val="21"/>
              </w:rPr>
            </w:pPr>
            <w:r w:rsidRPr="000B4BDC">
              <w:rPr>
                <w:rFonts w:ascii="Arial" w:hAnsi="Arial" w:cs="Arial"/>
                <w:sz w:val="21"/>
                <w:szCs w:val="21"/>
              </w:rPr>
              <w:t>……………………….………..</w:t>
            </w:r>
          </w:p>
          <w:p w14:paraId="5D81864A" w14:textId="7C2F70D8" w:rsidR="00C97D6D" w:rsidRPr="000B4BDC" w:rsidRDefault="00DC1E01" w:rsidP="00DC1E01">
            <w:pPr>
              <w:pStyle w:val="ListParagraph"/>
              <w:spacing w:after="160" w:line="259" w:lineRule="auto"/>
              <w:ind w:left="786" w:hanging="786"/>
              <w:jc w:val="both"/>
              <w:rPr>
                <w:rFonts w:ascii="Arial" w:hAnsi="Arial" w:cs="Arial"/>
                <w:b/>
                <w:bCs/>
                <w:sz w:val="21"/>
                <w:szCs w:val="21"/>
              </w:rPr>
            </w:pPr>
            <w:r w:rsidRPr="000B4BDC">
              <w:rPr>
                <w:rFonts w:ascii="Arial" w:hAnsi="Arial" w:cs="Arial"/>
                <w:sz w:val="21"/>
                <w:szCs w:val="21"/>
              </w:rPr>
              <w:t xml:space="preserve">17.2.0 </w:t>
            </w:r>
            <w:r w:rsidR="00387B68" w:rsidRPr="000B4BDC">
              <w:rPr>
                <w:rFonts w:ascii="Arial" w:hAnsi="Arial" w:cs="Arial"/>
                <w:sz w:val="21"/>
                <w:szCs w:val="21"/>
              </w:rPr>
              <w:t>The Consultant shall be further liable for the</w:t>
            </w:r>
            <w:r w:rsidR="008C06F6" w:rsidRPr="000B4BDC">
              <w:rPr>
                <w:rFonts w:ascii="Arial" w:hAnsi="Arial" w:cs="Arial"/>
                <w:sz w:val="21"/>
                <w:szCs w:val="21"/>
              </w:rPr>
              <w:t xml:space="preserve"> </w:t>
            </w:r>
            <w:r w:rsidR="00387B68" w:rsidRPr="000B4BDC">
              <w:rPr>
                <w:rFonts w:ascii="Arial" w:hAnsi="Arial" w:cs="Arial"/>
                <w:sz w:val="21"/>
                <w:szCs w:val="21"/>
              </w:rPr>
              <w:t xml:space="preserve">consequences resulting from errors and commissions due to negligence or from inadequacy on its part or on the part of its employees or associates or experts to the extent of the fees </w:t>
            </w:r>
            <w:proofErr w:type="gramStart"/>
            <w:r w:rsidR="00387B68" w:rsidRPr="000B4BDC">
              <w:rPr>
                <w:rFonts w:ascii="Arial" w:hAnsi="Arial" w:cs="Arial"/>
                <w:sz w:val="21"/>
                <w:szCs w:val="21"/>
              </w:rPr>
              <w:t>actually received</w:t>
            </w:r>
            <w:proofErr w:type="gramEnd"/>
            <w:r w:rsidR="00387B68" w:rsidRPr="000B4BDC">
              <w:rPr>
                <w:rFonts w:ascii="Arial" w:hAnsi="Arial" w:cs="Arial"/>
                <w:sz w:val="21"/>
                <w:szCs w:val="21"/>
              </w:rPr>
              <w:t xml:space="preserve"> by the Consultant.</w:t>
            </w:r>
          </w:p>
        </w:tc>
        <w:tc>
          <w:tcPr>
            <w:tcW w:w="7560" w:type="dxa"/>
          </w:tcPr>
          <w:p w14:paraId="5BCB504E" w14:textId="77777777" w:rsidR="00D84060" w:rsidRPr="000B4BDC" w:rsidRDefault="00D84060" w:rsidP="00D84060">
            <w:pPr>
              <w:jc w:val="both"/>
              <w:rPr>
                <w:rFonts w:ascii="Arial" w:hAnsi="Arial" w:cs="Arial"/>
                <w:b/>
                <w:sz w:val="21"/>
                <w:szCs w:val="21"/>
              </w:rPr>
            </w:pPr>
            <w:r w:rsidRPr="000B4BDC">
              <w:rPr>
                <w:rFonts w:ascii="Arial" w:hAnsi="Arial" w:cs="Arial"/>
                <w:b/>
                <w:sz w:val="21"/>
                <w:szCs w:val="21"/>
              </w:rPr>
              <w:t>17.0.0</w:t>
            </w:r>
            <w:r w:rsidRPr="000B4BDC">
              <w:rPr>
                <w:rFonts w:ascii="Arial" w:hAnsi="Arial" w:cs="Arial"/>
                <w:b/>
                <w:sz w:val="21"/>
                <w:szCs w:val="21"/>
              </w:rPr>
              <w:tab/>
            </w:r>
            <w:r w:rsidRPr="000B4BDC">
              <w:rPr>
                <w:rFonts w:ascii="Arial" w:hAnsi="Arial" w:cs="Arial"/>
                <w:b/>
                <w:bCs/>
                <w:sz w:val="21"/>
                <w:szCs w:val="21"/>
              </w:rPr>
              <w:t>LIABILITY</w:t>
            </w:r>
            <w:r w:rsidRPr="000B4BDC">
              <w:rPr>
                <w:rFonts w:ascii="Arial" w:hAnsi="Arial" w:cs="Arial"/>
                <w:b/>
                <w:sz w:val="21"/>
                <w:szCs w:val="21"/>
              </w:rPr>
              <w:t xml:space="preserve"> OF THE CONSULTANT</w:t>
            </w:r>
          </w:p>
          <w:p w14:paraId="21D4978E" w14:textId="77777777" w:rsidR="00D84060" w:rsidRPr="000B4BDC" w:rsidRDefault="00D84060" w:rsidP="00D84060">
            <w:pPr>
              <w:pStyle w:val="ListParagraph"/>
              <w:spacing w:after="160" w:line="259" w:lineRule="auto"/>
              <w:ind w:left="696" w:hanging="696"/>
              <w:jc w:val="both"/>
              <w:rPr>
                <w:rFonts w:ascii="Arial" w:hAnsi="Arial" w:cs="Arial"/>
                <w:sz w:val="21"/>
                <w:szCs w:val="21"/>
              </w:rPr>
            </w:pPr>
            <w:r w:rsidRPr="000B4BDC">
              <w:rPr>
                <w:rFonts w:ascii="Arial" w:hAnsi="Arial" w:cs="Arial"/>
                <w:sz w:val="21"/>
                <w:szCs w:val="21"/>
              </w:rPr>
              <w:t>………………..</w:t>
            </w:r>
          </w:p>
          <w:p w14:paraId="73C6E68B" w14:textId="77777777" w:rsidR="00D84060" w:rsidRPr="000B4BDC" w:rsidRDefault="00D84060" w:rsidP="00D84060">
            <w:pPr>
              <w:pStyle w:val="ListParagraph"/>
              <w:spacing w:after="160" w:line="259" w:lineRule="auto"/>
              <w:ind w:left="696" w:hanging="696"/>
              <w:jc w:val="both"/>
              <w:rPr>
                <w:rFonts w:ascii="Arial" w:hAnsi="Arial" w:cs="Arial"/>
                <w:sz w:val="21"/>
                <w:szCs w:val="21"/>
              </w:rPr>
            </w:pPr>
            <w:r w:rsidRPr="000B4BDC">
              <w:rPr>
                <w:rFonts w:ascii="Arial" w:hAnsi="Arial" w:cs="Arial"/>
                <w:sz w:val="21"/>
                <w:szCs w:val="21"/>
              </w:rPr>
              <w:t>……………………….………..</w:t>
            </w:r>
          </w:p>
          <w:p w14:paraId="4D09B739" w14:textId="667F2199" w:rsidR="00E8605C" w:rsidRPr="000B4BDC" w:rsidRDefault="00D604EE" w:rsidP="003C3070">
            <w:pPr>
              <w:ind w:left="702" w:hanging="702"/>
              <w:jc w:val="both"/>
              <w:rPr>
                <w:rFonts w:ascii="Arial" w:hAnsi="Arial" w:cs="Arial"/>
                <w:sz w:val="21"/>
                <w:szCs w:val="21"/>
              </w:rPr>
            </w:pPr>
            <w:r w:rsidRPr="000B4BDC">
              <w:rPr>
                <w:rFonts w:ascii="Arial" w:hAnsi="Arial" w:cs="Arial"/>
                <w:sz w:val="21"/>
                <w:szCs w:val="21"/>
              </w:rPr>
              <w:t xml:space="preserve">17.2.0 </w:t>
            </w:r>
            <w:r w:rsidR="00C97D6D" w:rsidRPr="000B4BDC">
              <w:rPr>
                <w:rFonts w:ascii="Arial" w:hAnsi="Arial" w:cs="Arial"/>
                <w:sz w:val="21"/>
                <w:szCs w:val="21"/>
              </w:rPr>
              <w:t xml:space="preserve">Owner (and any others for whom Services are provided) shall not recover from Agency, in contract or tort, under statute or otherwise, any amount with respect to loss of profit, data or goodwill, or any other consequential, incidental, indirect, punitive or special damages in connection with claims arising out of this Agreement or otherwise relating to the Services, whether or not the likelihood of such loss or damage was contemplated. Owner (and any others for whom Services are provided) shall not recover from Agency, in contract or tort, including indemnification obligations under this contract, under statute or otherwise, aggregate damages </w:t>
            </w:r>
            <w:proofErr w:type="gramStart"/>
            <w:r w:rsidR="00C97D6D" w:rsidRPr="000B4BDC">
              <w:rPr>
                <w:rFonts w:ascii="Arial" w:hAnsi="Arial" w:cs="Arial"/>
                <w:sz w:val="21"/>
                <w:szCs w:val="21"/>
              </w:rPr>
              <w:t>in excess of</w:t>
            </w:r>
            <w:proofErr w:type="gramEnd"/>
            <w:r w:rsidR="00C97D6D" w:rsidRPr="000B4BDC">
              <w:rPr>
                <w:rFonts w:ascii="Arial" w:hAnsi="Arial" w:cs="Arial"/>
                <w:sz w:val="21"/>
                <w:szCs w:val="21"/>
              </w:rPr>
              <w:t xml:space="preserve"> the fees actually paid for the Services that directly caused the loss in connection with claims arising out of this Agreement or otherwise relating to the Services.</w:t>
            </w:r>
          </w:p>
        </w:tc>
      </w:tr>
      <w:tr w:rsidR="003B3838" w:rsidRPr="000B4BDC" w14:paraId="04AA9E0E" w14:textId="77777777" w:rsidTr="003C3070">
        <w:trPr>
          <w:trHeight w:val="167"/>
        </w:trPr>
        <w:tc>
          <w:tcPr>
            <w:tcW w:w="558" w:type="dxa"/>
          </w:tcPr>
          <w:p w14:paraId="643B53B0" w14:textId="77777777" w:rsidR="003B3838" w:rsidRPr="000B4BDC" w:rsidRDefault="003B3838" w:rsidP="003B3838">
            <w:pPr>
              <w:numPr>
                <w:ilvl w:val="0"/>
                <w:numId w:val="30"/>
              </w:numPr>
              <w:tabs>
                <w:tab w:val="left" w:pos="90"/>
              </w:tabs>
              <w:rPr>
                <w:rFonts w:ascii="Arial" w:hAnsi="Arial" w:cs="Arial"/>
                <w:sz w:val="21"/>
                <w:szCs w:val="21"/>
              </w:rPr>
            </w:pPr>
          </w:p>
        </w:tc>
        <w:tc>
          <w:tcPr>
            <w:tcW w:w="1440" w:type="dxa"/>
          </w:tcPr>
          <w:p w14:paraId="53067ADA" w14:textId="2E644122" w:rsidR="003B3838" w:rsidRPr="000B4BDC" w:rsidRDefault="003B3838" w:rsidP="003B3838">
            <w:pPr>
              <w:ind w:left="-18"/>
              <w:rPr>
                <w:rFonts w:ascii="Arial" w:hAnsi="Arial" w:cs="Arial"/>
                <w:bCs/>
                <w:sz w:val="21"/>
                <w:szCs w:val="21"/>
              </w:rPr>
            </w:pPr>
            <w:r w:rsidRPr="000B4BDC">
              <w:rPr>
                <w:rFonts w:ascii="Arial" w:hAnsi="Arial" w:cs="Arial"/>
                <w:bCs/>
                <w:sz w:val="21"/>
                <w:szCs w:val="21"/>
              </w:rPr>
              <w:t>Clause no. 2</w:t>
            </w:r>
            <w:r w:rsidR="001513B2" w:rsidRPr="000B4BDC">
              <w:rPr>
                <w:rFonts w:ascii="Arial" w:hAnsi="Arial" w:cs="Arial"/>
                <w:bCs/>
                <w:sz w:val="21"/>
                <w:szCs w:val="21"/>
              </w:rPr>
              <w:t>6</w:t>
            </w:r>
            <w:r w:rsidRPr="000B4BDC">
              <w:rPr>
                <w:rFonts w:ascii="Arial" w:hAnsi="Arial" w:cs="Arial"/>
                <w:bCs/>
                <w:sz w:val="21"/>
                <w:szCs w:val="21"/>
              </w:rPr>
              <w:t xml:space="preserve">.2.0 </w:t>
            </w:r>
            <w:proofErr w:type="gramStart"/>
            <w:r w:rsidRPr="000B4BDC">
              <w:rPr>
                <w:rFonts w:ascii="Arial" w:hAnsi="Arial" w:cs="Arial"/>
                <w:bCs/>
                <w:sz w:val="21"/>
                <w:szCs w:val="21"/>
              </w:rPr>
              <w:t xml:space="preserve">of </w:t>
            </w:r>
            <w:r w:rsidR="00A00C75" w:rsidRPr="000B4BDC">
              <w:rPr>
                <w:rFonts w:ascii="Arial" w:hAnsi="Arial" w:cs="Arial"/>
                <w:bCs/>
                <w:sz w:val="21"/>
                <w:szCs w:val="21"/>
              </w:rPr>
              <w:t xml:space="preserve"> Section</w:t>
            </w:r>
            <w:proofErr w:type="gramEnd"/>
            <w:r w:rsidR="00A00C75" w:rsidRPr="000B4BDC">
              <w:rPr>
                <w:rFonts w:ascii="Arial" w:hAnsi="Arial" w:cs="Arial"/>
                <w:bCs/>
                <w:sz w:val="21"/>
                <w:szCs w:val="21"/>
              </w:rPr>
              <w:t xml:space="preserve">-III </w:t>
            </w:r>
            <w:r w:rsidR="00A00C75" w:rsidRPr="000B4BDC">
              <w:rPr>
                <w:rFonts w:ascii="Arial" w:hAnsi="Arial" w:cs="Arial"/>
                <w:sz w:val="21"/>
                <w:szCs w:val="21"/>
              </w:rPr>
              <w:t xml:space="preserve">(Condition of Contracts) of </w:t>
            </w:r>
            <w:proofErr w:type="spellStart"/>
            <w:r w:rsidR="00A00C75" w:rsidRPr="000B4BDC">
              <w:rPr>
                <w:rFonts w:ascii="Arial" w:hAnsi="Arial" w:cs="Arial"/>
                <w:sz w:val="21"/>
                <w:szCs w:val="21"/>
              </w:rPr>
              <w:t>RfP</w:t>
            </w:r>
            <w:proofErr w:type="spellEnd"/>
            <w:r w:rsidR="00A00C75" w:rsidRPr="000B4BDC">
              <w:rPr>
                <w:rFonts w:ascii="Arial" w:hAnsi="Arial" w:cs="Arial"/>
                <w:sz w:val="21"/>
                <w:szCs w:val="21"/>
              </w:rPr>
              <w:t xml:space="preserve"> Documents</w:t>
            </w:r>
          </w:p>
        </w:tc>
        <w:tc>
          <w:tcPr>
            <w:tcW w:w="6030" w:type="dxa"/>
          </w:tcPr>
          <w:p w14:paraId="72EA17DD" w14:textId="77777777" w:rsidR="00C15D6E" w:rsidRPr="000B4BDC" w:rsidRDefault="00C15D6E" w:rsidP="00C15D6E">
            <w:pPr>
              <w:jc w:val="both"/>
              <w:rPr>
                <w:rFonts w:ascii="Arial" w:hAnsi="Arial" w:cs="Arial"/>
                <w:b/>
                <w:sz w:val="21"/>
                <w:szCs w:val="21"/>
              </w:rPr>
            </w:pPr>
            <w:r w:rsidRPr="000B4BDC">
              <w:rPr>
                <w:rFonts w:ascii="Arial" w:hAnsi="Arial" w:cs="Arial"/>
                <w:b/>
                <w:sz w:val="21"/>
                <w:szCs w:val="21"/>
              </w:rPr>
              <w:t>26.0.0</w:t>
            </w:r>
            <w:r w:rsidRPr="000B4BDC">
              <w:rPr>
                <w:rFonts w:ascii="Arial" w:hAnsi="Arial" w:cs="Arial"/>
                <w:b/>
                <w:sz w:val="21"/>
                <w:szCs w:val="21"/>
              </w:rPr>
              <w:tab/>
              <w:t>HANDLING OF DOCUMENTS</w:t>
            </w:r>
          </w:p>
          <w:p w14:paraId="6DC11354" w14:textId="6D91E127" w:rsidR="00C15D6E" w:rsidRPr="000B4BDC" w:rsidRDefault="00C15D6E" w:rsidP="008C06F6">
            <w:pPr>
              <w:pStyle w:val="ListParagraph"/>
              <w:spacing w:after="160" w:line="259" w:lineRule="auto"/>
              <w:ind w:left="696" w:hanging="696"/>
              <w:jc w:val="both"/>
              <w:rPr>
                <w:rFonts w:ascii="Arial" w:hAnsi="Arial" w:cs="Arial"/>
                <w:sz w:val="21"/>
                <w:szCs w:val="21"/>
              </w:rPr>
            </w:pPr>
            <w:r w:rsidRPr="000B4BDC">
              <w:rPr>
                <w:rFonts w:ascii="Arial" w:hAnsi="Arial" w:cs="Arial"/>
                <w:sz w:val="21"/>
                <w:szCs w:val="21"/>
              </w:rPr>
              <w:t>………………..</w:t>
            </w:r>
          </w:p>
          <w:p w14:paraId="1F6EA62F" w14:textId="4D028199" w:rsidR="00C15D6E" w:rsidRPr="000B4BDC" w:rsidRDefault="00C15D6E" w:rsidP="008C06F6">
            <w:pPr>
              <w:pStyle w:val="ListParagraph"/>
              <w:spacing w:after="160" w:line="259" w:lineRule="auto"/>
              <w:ind w:left="696" w:hanging="696"/>
              <w:jc w:val="both"/>
              <w:rPr>
                <w:rFonts w:ascii="Arial" w:hAnsi="Arial" w:cs="Arial"/>
                <w:sz w:val="21"/>
                <w:szCs w:val="21"/>
              </w:rPr>
            </w:pPr>
            <w:r w:rsidRPr="000B4BDC">
              <w:rPr>
                <w:rFonts w:ascii="Arial" w:hAnsi="Arial" w:cs="Arial"/>
                <w:sz w:val="21"/>
                <w:szCs w:val="21"/>
              </w:rPr>
              <w:t>……………………….………..</w:t>
            </w:r>
          </w:p>
          <w:p w14:paraId="6B39D71E" w14:textId="77777777" w:rsidR="003B3838" w:rsidRPr="000B4BDC" w:rsidRDefault="008C06F6" w:rsidP="008C06F6">
            <w:pPr>
              <w:pStyle w:val="ListParagraph"/>
              <w:spacing w:after="160" w:line="259" w:lineRule="auto"/>
              <w:ind w:left="696" w:hanging="696"/>
              <w:jc w:val="both"/>
              <w:rPr>
                <w:rFonts w:ascii="Arial" w:hAnsi="Arial" w:cs="Arial"/>
                <w:sz w:val="21"/>
                <w:szCs w:val="21"/>
              </w:rPr>
            </w:pPr>
            <w:r w:rsidRPr="000B4BDC">
              <w:rPr>
                <w:rFonts w:ascii="Arial" w:hAnsi="Arial" w:cs="Arial"/>
                <w:sz w:val="21"/>
                <w:szCs w:val="21"/>
              </w:rPr>
              <w:t xml:space="preserve">26.2.0 The consultant shall take all necessary steps to ensure confidential handling of all matters pertaining to any information developed or acquired by him from POWERGRID under </w:t>
            </w:r>
            <w:proofErr w:type="gramStart"/>
            <w:r w:rsidRPr="000B4BDC">
              <w:rPr>
                <w:rFonts w:ascii="Arial" w:hAnsi="Arial" w:cs="Arial"/>
                <w:sz w:val="21"/>
                <w:szCs w:val="21"/>
              </w:rPr>
              <w:t>terms</w:t>
            </w:r>
            <w:proofErr w:type="gramEnd"/>
            <w:r w:rsidRPr="000B4BDC">
              <w:rPr>
                <w:rFonts w:ascii="Arial" w:hAnsi="Arial" w:cs="Arial"/>
                <w:sz w:val="21"/>
                <w:szCs w:val="21"/>
              </w:rPr>
              <w:t xml:space="preserve"> of the contract or in performance thereof.</w:t>
            </w:r>
          </w:p>
          <w:p w14:paraId="54654078" w14:textId="77777777" w:rsidR="000B4BDC" w:rsidRPr="000B4BDC" w:rsidRDefault="000B4BDC" w:rsidP="000B4BDC">
            <w:pPr>
              <w:rPr>
                <w:sz w:val="21"/>
                <w:szCs w:val="21"/>
                <w:lang w:val="en-US" w:eastAsia="en-US"/>
              </w:rPr>
            </w:pPr>
          </w:p>
          <w:p w14:paraId="4F969380" w14:textId="77777777" w:rsidR="000B4BDC" w:rsidRPr="000B4BDC" w:rsidRDefault="000B4BDC" w:rsidP="000B4BDC">
            <w:pPr>
              <w:rPr>
                <w:rFonts w:ascii="Arial" w:hAnsi="Arial" w:cs="Arial"/>
                <w:sz w:val="21"/>
                <w:szCs w:val="21"/>
                <w:lang w:val="en-US" w:eastAsia="en-US"/>
              </w:rPr>
            </w:pPr>
          </w:p>
          <w:p w14:paraId="3AA3D6F6" w14:textId="5EA575B5" w:rsidR="000B4BDC" w:rsidRPr="000B4BDC" w:rsidRDefault="000B4BDC" w:rsidP="000B4BDC">
            <w:pPr>
              <w:tabs>
                <w:tab w:val="left" w:pos="4080"/>
              </w:tabs>
              <w:rPr>
                <w:sz w:val="21"/>
                <w:szCs w:val="21"/>
                <w:lang w:val="en-US" w:eastAsia="en-US"/>
              </w:rPr>
            </w:pPr>
            <w:r w:rsidRPr="000B4BDC">
              <w:rPr>
                <w:sz w:val="21"/>
                <w:szCs w:val="21"/>
                <w:lang w:val="en-US" w:eastAsia="en-US"/>
              </w:rPr>
              <w:tab/>
            </w:r>
          </w:p>
        </w:tc>
        <w:tc>
          <w:tcPr>
            <w:tcW w:w="7560" w:type="dxa"/>
          </w:tcPr>
          <w:p w14:paraId="45313282" w14:textId="77777777" w:rsidR="00C15D6E" w:rsidRPr="000B4BDC" w:rsidRDefault="00C15D6E" w:rsidP="00C15D6E">
            <w:pPr>
              <w:jc w:val="both"/>
              <w:rPr>
                <w:rFonts w:ascii="Arial" w:hAnsi="Arial" w:cs="Arial"/>
                <w:b/>
                <w:sz w:val="21"/>
                <w:szCs w:val="21"/>
              </w:rPr>
            </w:pPr>
            <w:r w:rsidRPr="000B4BDC">
              <w:rPr>
                <w:rFonts w:ascii="Arial" w:hAnsi="Arial" w:cs="Arial"/>
                <w:b/>
                <w:sz w:val="21"/>
                <w:szCs w:val="21"/>
              </w:rPr>
              <w:t>26.0.0</w:t>
            </w:r>
            <w:r w:rsidRPr="000B4BDC">
              <w:rPr>
                <w:rFonts w:ascii="Arial" w:hAnsi="Arial" w:cs="Arial"/>
                <w:b/>
                <w:sz w:val="21"/>
                <w:szCs w:val="21"/>
              </w:rPr>
              <w:tab/>
              <w:t>HANDLING OF DOCUMENTS</w:t>
            </w:r>
          </w:p>
          <w:p w14:paraId="0B6B8B5B" w14:textId="77777777" w:rsidR="00C15D6E" w:rsidRPr="000B4BDC" w:rsidRDefault="00C15D6E" w:rsidP="00C15D6E">
            <w:pPr>
              <w:pStyle w:val="ListParagraph"/>
              <w:spacing w:after="160" w:line="259" w:lineRule="auto"/>
              <w:ind w:left="696" w:hanging="696"/>
              <w:jc w:val="both"/>
              <w:rPr>
                <w:rFonts w:ascii="Arial" w:hAnsi="Arial" w:cs="Arial"/>
                <w:sz w:val="21"/>
                <w:szCs w:val="21"/>
              </w:rPr>
            </w:pPr>
            <w:r w:rsidRPr="000B4BDC">
              <w:rPr>
                <w:rFonts w:ascii="Arial" w:hAnsi="Arial" w:cs="Arial"/>
                <w:sz w:val="21"/>
                <w:szCs w:val="21"/>
              </w:rPr>
              <w:t>………………..</w:t>
            </w:r>
          </w:p>
          <w:p w14:paraId="37CDEBA4" w14:textId="77777777" w:rsidR="00C15D6E" w:rsidRPr="000B4BDC" w:rsidRDefault="00C15D6E" w:rsidP="00C15D6E">
            <w:pPr>
              <w:pStyle w:val="ListParagraph"/>
              <w:spacing w:after="160" w:line="259" w:lineRule="auto"/>
              <w:ind w:left="696" w:hanging="696"/>
              <w:jc w:val="both"/>
              <w:rPr>
                <w:rFonts w:ascii="Arial" w:hAnsi="Arial" w:cs="Arial"/>
                <w:sz w:val="21"/>
                <w:szCs w:val="21"/>
              </w:rPr>
            </w:pPr>
            <w:r w:rsidRPr="000B4BDC">
              <w:rPr>
                <w:rFonts w:ascii="Arial" w:hAnsi="Arial" w:cs="Arial"/>
                <w:sz w:val="21"/>
                <w:szCs w:val="21"/>
              </w:rPr>
              <w:t>……………………….………..</w:t>
            </w:r>
          </w:p>
          <w:p w14:paraId="3A7A6612" w14:textId="6759BCAF" w:rsidR="003B3838" w:rsidRPr="000B4BDC" w:rsidRDefault="00C15D6E" w:rsidP="00C15D6E">
            <w:pPr>
              <w:ind w:left="702" w:hanging="702"/>
              <w:jc w:val="both"/>
              <w:rPr>
                <w:rFonts w:ascii="Arial" w:hAnsi="Arial" w:cs="Arial"/>
                <w:sz w:val="21"/>
                <w:szCs w:val="21"/>
              </w:rPr>
            </w:pPr>
            <w:r w:rsidRPr="000B4BDC">
              <w:rPr>
                <w:rFonts w:ascii="Arial" w:hAnsi="Arial" w:cs="Arial"/>
                <w:sz w:val="21"/>
                <w:szCs w:val="21"/>
              </w:rPr>
              <w:t xml:space="preserve">26.2.0 </w:t>
            </w:r>
            <w:r w:rsidR="003B3838" w:rsidRPr="000B4BDC">
              <w:rPr>
                <w:rFonts w:ascii="Arial" w:hAnsi="Arial" w:cs="Arial"/>
                <w:sz w:val="21"/>
                <w:szCs w:val="21"/>
              </w:rPr>
              <w:t>Except as otherwise permitted by this Agreement, neither of the parties may disclose to third parties the contents of this Agreement or any information provided by or on behalf of the other that ought reasonably to be treated as confidential and/or proprietary. Parties may, however, disclose such confidential information to the extent that it: (a) is or becomes public other than through a breach of this Agreement, (b) is subsequently received by the receiving party from a third party who, to the receiving party’s knowledge, owes no obligation of confidentiality to the disclosing party with respect to that information, (c) was known to the receiving party at the time of disclosure or is thereafter created independently, (d) is disclosed as necessary to enforce the receiving party’s rights under this Agreement, or (e) must be disclosed under applicable law, legal process or professional regulations. These obligations shall survive termination, for whatever reason, of the Contract.</w:t>
            </w:r>
          </w:p>
        </w:tc>
      </w:tr>
    </w:tbl>
    <w:p w14:paraId="7A723AA0" w14:textId="77777777" w:rsidR="00976EB4" w:rsidRPr="000B4BDC" w:rsidRDefault="00976EB4" w:rsidP="003C3070">
      <w:pPr>
        <w:rPr>
          <w:rFonts w:ascii="Arial" w:eastAsia="Times New Roman" w:hAnsi="Arial" w:cs="Arial"/>
          <w:sz w:val="21"/>
          <w:szCs w:val="21"/>
          <w:lang w:val="en-US" w:eastAsia="en-US" w:bidi="hi-IN"/>
        </w:rPr>
      </w:pPr>
    </w:p>
    <w:sectPr w:rsidR="00976EB4" w:rsidRPr="000B4BDC" w:rsidSect="000B4BDC">
      <w:headerReference w:type="default" r:id="rId8"/>
      <w:footerReference w:type="default" r:id="rId9"/>
      <w:pgSz w:w="16838" w:h="11906" w:orient="landscape" w:code="9"/>
      <w:pgMar w:top="1560" w:right="1138" w:bottom="720" w:left="1022" w:header="360" w:footer="4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A0403" w14:textId="77777777" w:rsidR="00061E7C" w:rsidRDefault="00061E7C">
      <w:r>
        <w:separator/>
      </w:r>
    </w:p>
  </w:endnote>
  <w:endnote w:type="continuationSeparator" w:id="0">
    <w:p w14:paraId="736B4D9B" w14:textId="77777777" w:rsidR="00061E7C" w:rsidRDefault="00061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valon">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ACCD7" w14:textId="2F668AD8" w:rsidR="00F0369F" w:rsidRPr="00517CDD" w:rsidRDefault="00517CDD" w:rsidP="00517CDD">
    <w:pPr>
      <w:pStyle w:val="Footer"/>
      <w:tabs>
        <w:tab w:val="left" w:pos="6804"/>
        <w:tab w:val="center" w:pos="7339"/>
      </w:tabs>
      <w:rPr>
        <w:b/>
        <w:sz w:val="20"/>
        <w:szCs w:val="20"/>
        <w:lang w:val="en-US"/>
      </w:rPr>
    </w:pPr>
    <w:r w:rsidRPr="00517CDD">
      <w:rPr>
        <w:b/>
        <w:sz w:val="20"/>
        <w:szCs w:val="20"/>
        <w:lang w:val="en-US"/>
      </w:rPr>
      <w:tab/>
    </w:r>
    <w:r w:rsidRPr="00517CDD">
      <w:rPr>
        <w:b/>
        <w:sz w:val="20"/>
        <w:szCs w:val="20"/>
        <w:lang w:val="en-US"/>
      </w:rPr>
      <w:tab/>
    </w:r>
    <w:r w:rsidRPr="00517CDD">
      <w:rPr>
        <w:b/>
        <w:sz w:val="20"/>
        <w:szCs w:val="20"/>
        <w:lang w:val="en-US"/>
      </w:rPr>
      <w:tab/>
    </w:r>
    <w:r w:rsidR="00F0369F" w:rsidRPr="00517CDD">
      <w:rPr>
        <w:b/>
        <w:sz w:val="20"/>
        <w:szCs w:val="20"/>
        <w:lang w:val="en-US"/>
      </w:rPr>
      <w:t xml:space="preserve">Page </w:t>
    </w:r>
    <w:r w:rsidR="00F0369F" w:rsidRPr="00517CDD">
      <w:rPr>
        <w:b/>
        <w:sz w:val="20"/>
        <w:szCs w:val="20"/>
        <w:lang w:val="en-US"/>
      </w:rPr>
      <w:fldChar w:fldCharType="begin"/>
    </w:r>
    <w:r w:rsidR="00F0369F" w:rsidRPr="00517CDD">
      <w:rPr>
        <w:b/>
        <w:sz w:val="20"/>
        <w:szCs w:val="20"/>
        <w:lang w:val="en-US"/>
      </w:rPr>
      <w:instrText xml:space="preserve"> PAGE </w:instrText>
    </w:r>
    <w:r w:rsidR="00F0369F" w:rsidRPr="00517CDD">
      <w:rPr>
        <w:b/>
        <w:sz w:val="20"/>
        <w:szCs w:val="20"/>
        <w:lang w:val="en-US"/>
      </w:rPr>
      <w:fldChar w:fldCharType="separate"/>
    </w:r>
    <w:r w:rsidR="007F37DE">
      <w:rPr>
        <w:b/>
        <w:noProof/>
        <w:sz w:val="20"/>
        <w:szCs w:val="20"/>
        <w:lang w:val="en-US"/>
      </w:rPr>
      <w:t>2</w:t>
    </w:r>
    <w:r w:rsidR="00F0369F" w:rsidRPr="00517CDD">
      <w:rPr>
        <w:b/>
        <w:sz w:val="20"/>
        <w:szCs w:val="20"/>
        <w:lang w:val="en-US"/>
      </w:rPr>
      <w:fldChar w:fldCharType="end"/>
    </w:r>
    <w:r w:rsidR="00F0369F" w:rsidRPr="00517CDD">
      <w:rPr>
        <w:b/>
        <w:sz w:val="20"/>
        <w:szCs w:val="20"/>
        <w:lang w:val="en-US"/>
      </w:rPr>
      <w:t xml:space="preserve"> of </w:t>
    </w:r>
    <w:r w:rsidR="00F0369F" w:rsidRPr="00517CDD">
      <w:rPr>
        <w:b/>
        <w:sz w:val="20"/>
        <w:szCs w:val="20"/>
        <w:lang w:val="en-US"/>
      </w:rPr>
      <w:fldChar w:fldCharType="begin"/>
    </w:r>
    <w:r w:rsidR="00F0369F" w:rsidRPr="00517CDD">
      <w:rPr>
        <w:b/>
        <w:sz w:val="20"/>
        <w:szCs w:val="20"/>
        <w:lang w:val="en-US"/>
      </w:rPr>
      <w:instrText xml:space="preserve"> NUMPAGES </w:instrText>
    </w:r>
    <w:r w:rsidR="00F0369F" w:rsidRPr="00517CDD">
      <w:rPr>
        <w:b/>
        <w:sz w:val="20"/>
        <w:szCs w:val="20"/>
        <w:lang w:val="en-US"/>
      </w:rPr>
      <w:fldChar w:fldCharType="separate"/>
    </w:r>
    <w:r w:rsidR="007F37DE">
      <w:rPr>
        <w:b/>
        <w:noProof/>
        <w:sz w:val="20"/>
        <w:szCs w:val="20"/>
        <w:lang w:val="en-US"/>
      </w:rPr>
      <w:t>2</w:t>
    </w:r>
    <w:r w:rsidR="00F0369F" w:rsidRPr="00517CDD">
      <w:rPr>
        <w:b/>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4A23F" w14:textId="77777777" w:rsidR="00061E7C" w:rsidRDefault="00061E7C">
      <w:r>
        <w:separator/>
      </w:r>
    </w:p>
  </w:footnote>
  <w:footnote w:type="continuationSeparator" w:id="0">
    <w:p w14:paraId="16501929" w14:textId="77777777" w:rsidR="00061E7C" w:rsidRDefault="00061E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0C20F" w14:textId="4B731690" w:rsidR="00F0369F" w:rsidRPr="00EE43D6" w:rsidRDefault="00F0369F" w:rsidP="0008695D">
    <w:pPr>
      <w:jc w:val="both"/>
      <w:rPr>
        <w:rFonts w:ascii="Arial" w:hAnsi="Arial" w:cs="Arial"/>
        <w:b/>
        <w:bCs/>
        <w:sz w:val="22"/>
        <w:szCs w:val="22"/>
      </w:rPr>
    </w:pPr>
    <w:r w:rsidRPr="00EE43D6">
      <w:rPr>
        <w:rFonts w:ascii="Arial" w:hAnsi="Arial" w:cs="Arial"/>
        <w:b/>
        <w:bCs/>
        <w:sz w:val="22"/>
        <w:szCs w:val="22"/>
        <w:u w:val="single"/>
      </w:rPr>
      <w:t>Amendment No.</w:t>
    </w:r>
    <w:r w:rsidR="00540F61" w:rsidRPr="00EE43D6">
      <w:rPr>
        <w:rFonts w:ascii="Arial" w:hAnsi="Arial" w:cs="Arial"/>
        <w:b/>
        <w:bCs/>
        <w:sz w:val="22"/>
        <w:szCs w:val="22"/>
        <w:u w:val="single"/>
      </w:rPr>
      <w:t>-I</w:t>
    </w:r>
    <w:r w:rsidR="00EE43D6">
      <w:rPr>
        <w:rFonts w:ascii="Arial" w:hAnsi="Arial" w:cs="Arial"/>
        <w:b/>
        <w:bCs/>
        <w:sz w:val="22"/>
        <w:szCs w:val="22"/>
        <w:u w:val="single"/>
      </w:rPr>
      <w:t xml:space="preserve"> dated</w:t>
    </w:r>
    <w:r w:rsidR="001468C6">
      <w:rPr>
        <w:rFonts w:ascii="Arial" w:hAnsi="Arial" w:cs="Arial"/>
        <w:b/>
        <w:bCs/>
        <w:sz w:val="22"/>
        <w:szCs w:val="22"/>
        <w:u w:val="single"/>
      </w:rPr>
      <w:t xml:space="preserve"> 23/06/2023</w:t>
    </w:r>
    <w:r w:rsidRPr="00EE43D6">
      <w:rPr>
        <w:rFonts w:ascii="Arial" w:hAnsi="Arial" w:cs="Arial"/>
        <w:b/>
        <w:bCs/>
        <w:sz w:val="22"/>
        <w:szCs w:val="22"/>
      </w:rPr>
      <w:t xml:space="preserve"> </w:t>
    </w:r>
    <w:r w:rsidR="0008695D" w:rsidRPr="00EE43D6">
      <w:rPr>
        <w:rFonts w:ascii="Arial" w:hAnsi="Arial" w:cs="Arial"/>
        <w:b/>
        <w:bCs/>
        <w:sz w:val="22"/>
        <w:szCs w:val="22"/>
      </w:rPr>
      <w:t xml:space="preserve">to the </w:t>
    </w:r>
    <w:proofErr w:type="spellStart"/>
    <w:r w:rsidR="0008695D" w:rsidRPr="00EE43D6">
      <w:rPr>
        <w:rFonts w:ascii="Arial" w:hAnsi="Arial" w:cs="Arial"/>
        <w:b/>
        <w:bCs/>
        <w:sz w:val="22"/>
        <w:szCs w:val="22"/>
      </w:rPr>
      <w:t>RfP</w:t>
    </w:r>
    <w:proofErr w:type="spellEnd"/>
    <w:r w:rsidR="0008695D" w:rsidRPr="00EE43D6">
      <w:rPr>
        <w:rFonts w:ascii="Arial" w:hAnsi="Arial" w:cs="Arial"/>
        <w:b/>
        <w:bCs/>
        <w:sz w:val="22"/>
        <w:szCs w:val="22"/>
      </w:rPr>
      <w:t xml:space="preserve"> documents for Engagement of Consultant for Tender Support and Pre-Award Activities for Implementation of Asset Performance Management (APM) System in POWERGRID; Specification No.: CC/NT/S-CONS/DOM/A00/23/03951</w:t>
    </w:r>
    <w:r w:rsidRPr="00EE43D6">
      <w:rPr>
        <w:rFonts w:ascii="Arial" w:hAnsi="Arial" w:cs="Arial"/>
        <w:b/>
        <w:bCs/>
        <w:sz w:val="22"/>
        <w:szCs w:val="22"/>
      </w:rPr>
      <w:t xml:space="preserve">       </w:t>
    </w:r>
  </w:p>
  <w:tbl>
    <w:tblPr>
      <w:tblW w:w="1557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440"/>
      <w:gridCol w:w="6030"/>
      <w:gridCol w:w="7560"/>
    </w:tblGrid>
    <w:tr w:rsidR="00F0369F" w:rsidRPr="004A15FF" w14:paraId="0A550B67" w14:textId="77777777" w:rsidTr="00595B1D">
      <w:trPr>
        <w:trHeight w:val="692"/>
        <w:tblHeader/>
      </w:trPr>
      <w:tc>
        <w:tcPr>
          <w:tcW w:w="540" w:type="dxa"/>
        </w:tcPr>
        <w:p w14:paraId="44C193BD" w14:textId="77777777" w:rsidR="00F0369F" w:rsidRPr="003B5920" w:rsidRDefault="00F0369F" w:rsidP="00AF1CBB">
          <w:pPr>
            <w:jc w:val="both"/>
            <w:rPr>
              <w:rFonts w:ascii="Arial" w:hAnsi="Arial" w:cs="Arial"/>
              <w:sz w:val="22"/>
              <w:szCs w:val="22"/>
            </w:rPr>
          </w:pPr>
          <w:r w:rsidRPr="003B5920">
            <w:rPr>
              <w:rFonts w:ascii="Arial" w:hAnsi="Arial" w:cs="Arial"/>
              <w:sz w:val="22"/>
              <w:szCs w:val="22"/>
            </w:rPr>
            <w:t>S. No</w:t>
          </w:r>
        </w:p>
      </w:tc>
      <w:tc>
        <w:tcPr>
          <w:tcW w:w="1440" w:type="dxa"/>
        </w:tcPr>
        <w:p w14:paraId="514D8EC7" w14:textId="77777777" w:rsidR="00F0369F" w:rsidRPr="003B5920" w:rsidRDefault="00F0369F" w:rsidP="00AF1CBB">
          <w:pPr>
            <w:jc w:val="center"/>
            <w:rPr>
              <w:rFonts w:ascii="Arial" w:hAnsi="Arial" w:cs="Arial"/>
              <w:sz w:val="22"/>
              <w:szCs w:val="22"/>
            </w:rPr>
          </w:pPr>
          <w:r w:rsidRPr="003B5920">
            <w:rPr>
              <w:rFonts w:ascii="Arial" w:hAnsi="Arial" w:cs="Arial"/>
              <w:sz w:val="22"/>
              <w:szCs w:val="22"/>
            </w:rPr>
            <w:t xml:space="preserve">Reference To </w:t>
          </w:r>
          <w:r w:rsidR="00BC5491" w:rsidRPr="003B5920">
            <w:rPr>
              <w:rFonts w:ascii="Arial" w:hAnsi="Arial" w:cs="Arial"/>
              <w:sz w:val="22"/>
              <w:szCs w:val="22"/>
            </w:rPr>
            <w:t>Clause</w:t>
          </w:r>
          <w:r w:rsidRPr="003B5920">
            <w:rPr>
              <w:rFonts w:ascii="Arial" w:hAnsi="Arial" w:cs="Arial"/>
              <w:sz w:val="22"/>
              <w:szCs w:val="22"/>
            </w:rPr>
            <w:t>/</w:t>
          </w:r>
        </w:p>
        <w:p w14:paraId="276B4F52" w14:textId="77777777" w:rsidR="00F0369F" w:rsidRPr="003B5920" w:rsidRDefault="00BC5491" w:rsidP="002D0C37">
          <w:pPr>
            <w:jc w:val="center"/>
            <w:rPr>
              <w:rFonts w:ascii="Arial" w:hAnsi="Arial" w:cs="Arial"/>
              <w:sz w:val="22"/>
              <w:szCs w:val="22"/>
            </w:rPr>
          </w:pPr>
          <w:r w:rsidRPr="003B5920">
            <w:rPr>
              <w:rFonts w:ascii="Arial" w:hAnsi="Arial" w:cs="Arial"/>
              <w:sz w:val="22"/>
              <w:szCs w:val="22"/>
            </w:rPr>
            <w:t>Section</w:t>
          </w:r>
        </w:p>
      </w:tc>
      <w:tc>
        <w:tcPr>
          <w:tcW w:w="6030" w:type="dxa"/>
        </w:tcPr>
        <w:p w14:paraId="5ACECD43" w14:textId="77777777" w:rsidR="00F0369F" w:rsidRPr="003B5920" w:rsidRDefault="00F0369F" w:rsidP="00AA568F">
          <w:pPr>
            <w:jc w:val="center"/>
            <w:rPr>
              <w:rFonts w:ascii="Arial" w:hAnsi="Arial" w:cs="Arial"/>
              <w:sz w:val="22"/>
              <w:szCs w:val="22"/>
            </w:rPr>
          </w:pPr>
          <w:r w:rsidRPr="003B5920">
            <w:rPr>
              <w:rFonts w:ascii="Arial" w:hAnsi="Arial" w:cs="Arial"/>
              <w:sz w:val="22"/>
              <w:szCs w:val="22"/>
            </w:rPr>
            <w:t xml:space="preserve">Existing in </w:t>
          </w:r>
          <w:proofErr w:type="spellStart"/>
          <w:r w:rsidRPr="003B5920">
            <w:rPr>
              <w:rFonts w:ascii="Arial" w:hAnsi="Arial" w:cs="Arial"/>
              <w:sz w:val="22"/>
              <w:szCs w:val="22"/>
            </w:rPr>
            <w:t>RfP</w:t>
          </w:r>
          <w:proofErr w:type="spellEnd"/>
          <w:r w:rsidRPr="003B5920">
            <w:rPr>
              <w:rFonts w:ascii="Arial" w:hAnsi="Arial" w:cs="Arial"/>
              <w:sz w:val="22"/>
              <w:szCs w:val="22"/>
            </w:rPr>
            <w:t xml:space="preserve"> Documents </w:t>
          </w:r>
        </w:p>
      </w:tc>
      <w:tc>
        <w:tcPr>
          <w:tcW w:w="7560" w:type="dxa"/>
        </w:tcPr>
        <w:p w14:paraId="4AA56053" w14:textId="77777777" w:rsidR="00F0369F" w:rsidRPr="003B5920" w:rsidRDefault="00F0369F" w:rsidP="00AF1CBB">
          <w:pPr>
            <w:jc w:val="center"/>
            <w:rPr>
              <w:rFonts w:ascii="Arial" w:hAnsi="Arial" w:cs="Arial"/>
              <w:sz w:val="22"/>
              <w:szCs w:val="22"/>
              <w:lang w:eastAsia="ja-JP"/>
            </w:rPr>
          </w:pPr>
          <w:r w:rsidRPr="003B5920">
            <w:rPr>
              <w:rFonts w:ascii="Arial" w:hAnsi="Arial" w:cs="Arial"/>
              <w:sz w:val="22"/>
              <w:szCs w:val="22"/>
              <w:lang w:eastAsia="ja-JP"/>
            </w:rPr>
            <w:t xml:space="preserve">To be Amended as </w:t>
          </w:r>
        </w:p>
        <w:p w14:paraId="456D39F3" w14:textId="77777777" w:rsidR="00F0369F" w:rsidRPr="003B5920" w:rsidRDefault="00F0369F" w:rsidP="00AF1CBB">
          <w:pPr>
            <w:jc w:val="center"/>
            <w:rPr>
              <w:rFonts w:ascii="Arial" w:hAnsi="Arial" w:cs="Arial"/>
              <w:sz w:val="22"/>
              <w:szCs w:val="22"/>
            </w:rPr>
          </w:pPr>
        </w:p>
      </w:tc>
    </w:tr>
  </w:tbl>
  <w:p w14:paraId="7BA32603" w14:textId="77777777" w:rsidR="00F0369F" w:rsidRPr="009C2829" w:rsidRDefault="00F0369F" w:rsidP="007E0D05">
    <w:pPr>
      <w:jc w:val="both"/>
      <w:rPr>
        <w:rFonts w:ascii="Arial" w:hAnsi="Arial" w:cs="Arial"/>
        <w:b/>
        <w:sz w:val="2"/>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268F2"/>
    <w:multiLevelType w:val="hybridMultilevel"/>
    <w:tmpl w:val="FB0476F4"/>
    <w:lvl w:ilvl="0" w:tplc="6EBA6B18">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DED71DE"/>
    <w:multiLevelType w:val="multilevel"/>
    <w:tmpl w:val="58DC4FA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4661F9"/>
    <w:multiLevelType w:val="hybridMultilevel"/>
    <w:tmpl w:val="EE2CC92C"/>
    <w:lvl w:ilvl="0" w:tplc="2C5880C6">
      <w:start w:val="1"/>
      <w:numFmt w:val="decimal"/>
      <w:lvlText w:val="%1."/>
      <w:lvlJc w:val="left"/>
      <w:pPr>
        <w:tabs>
          <w:tab w:val="num" w:pos="720"/>
        </w:tabs>
        <w:ind w:left="720" w:hanging="360"/>
      </w:pPr>
      <w:rPr>
        <w:rFonts w:cs="Times New Roman" w:hint="default"/>
        <w:b/>
        <w:i/>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56D2F46"/>
    <w:multiLevelType w:val="multilevel"/>
    <w:tmpl w:val="C818C33E"/>
    <w:lvl w:ilvl="0">
      <w:start w:val="1"/>
      <w:numFmt w:val="lowerLetter"/>
      <w:lvlText w:val="(%1)"/>
      <w:lvlJc w:val="left"/>
      <w:pPr>
        <w:tabs>
          <w:tab w:val="num" w:pos="1530"/>
        </w:tabs>
        <w:ind w:left="1530" w:hanging="360"/>
      </w:pPr>
      <w:rPr>
        <w:rFonts w:cs="Times New Roman" w:hint="default"/>
      </w:rPr>
    </w:lvl>
    <w:lvl w:ilvl="1">
      <w:start w:val="1"/>
      <w:numFmt w:val="lowerLetter"/>
      <w:lvlText w:val="%2)"/>
      <w:lvlJc w:val="left"/>
      <w:pPr>
        <w:tabs>
          <w:tab w:val="num" w:pos="2520"/>
        </w:tabs>
        <w:ind w:left="2520" w:hanging="360"/>
      </w:pPr>
      <w:rPr>
        <w:rFonts w:cs="Times New Roman" w:hint="default"/>
      </w:rPr>
    </w:lvl>
    <w:lvl w:ilvl="2">
      <w:start w:val="1"/>
      <w:numFmt w:val="lowerRoman"/>
      <w:lvlText w:val="%3."/>
      <w:lvlJc w:val="right"/>
      <w:pPr>
        <w:tabs>
          <w:tab w:val="num" w:pos="3240"/>
        </w:tabs>
        <w:ind w:left="3240" w:hanging="180"/>
      </w:pPr>
      <w:rPr>
        <w:rFonts w:cs="Times New Roman" w:hint="default"/>
      </w:rPr>
    </w:lvl>
    <w:lvl w:ilvl="3">
      <w:start w:val="1"/>
      <w:numFmt w:val="decimal"/>
      <w:lvlText w:val="%4."/>
      <w:lvlJc w:val="left"/>
      <w:pPr>
        <w:tabs>
          <w:tab w:val="num" w:pos="3960"/>
        </w:tabs>
        <w:ind w:left="3960" w:hanging="360"/>
      </w:pPr>
      <w:rPr>
        <w:rFonts w:cs="Times New Roman" w:hint="default"/>
      </w:rPr>
    </w:lvl>
    <w:lvl w:ilvl="4">
      <w:start w:val="1"/>
      <w:numFmt w:val="lowerLetter"/>
      <w:lvlText w:val="%5."/>
      <w:lvlJc w:val="left"/>
      <w:pPr>
        <w:tabs>
          <w:tab w:val="num" w:pos="4680"/>
        </w:tabs>
        <w:ind w:left="4680" w:hanging="360"/>
      </w:pPr>
      <w:rPr>
        <w:rFonts w:cs="Times New Roman" w:hint="default"/>
      </w:rPr>
    </w:lvl>
    <w:lvl w:ilvl="5">
      <w:start w:val="1"/>
      <w:numFmt w:val="lowerRoman"/>
      <w:lvlText w:val="%6."/>
      <w:lvlJc w:val="right"/>
      <w:pPr>
        <w:tabs>
          <w:tab w:val="num" w:pos="5400"/>
        </w:tabs>
        <w:ind w:left="5400" w:hanging="180"/>
      </w:pPr>
      <w:rPr>
        <w:rFonts w:cs="Times New Roman" w:hint="default"/>
      </w:rPr>
    </w:lvl>
    <w:lvl w:ilvl="6">
      <w:start w:val="1"/>
      <w:numFmt w:val="decimal"/>
      <w:lvlText w:val="%7."/>
      <w:lvlJc w:val="left"/>
      <w:pPr>
        <w:tabs>
          <w:tab w:val="num" w:pos="6120"/>
        </w:tabs>
        <w:ind w:left="6120" w:hanging="360"/>
      </w:pPr>
      <w:rPr>
        <w:rFonts w:cs="Times New Roman" w:hint="default"/>
      </w:rPr>
    </w:lvl>
    <w:lvl w:ilvl="7">
      <w:start w:val="1"/>
      <w:numFmt w:val="lowerLetter"/>
      <w:lvlText w:val="%8."/>
      <w:lvlJc w:val="left"/>
      <w:pPr>
        <w:tabs>
          <w:tab w:val="num" w:pos="6840"/>
        </w:tabs>
        <w:ind w:left="6840" w:hanging="360"/>
      </w:pPr>
      <w:rPr>
        <w:rFonts w:cs="Times New Roman" w:hint="default"/>
      </w:rPr>
    </w:lvl>
    <w:lvl w:ilvl="8">
      <w:start w:val="1"/>
      <w:numFmt w:val="lowerRoman"/>
      <w:lvlText w:val="%9."/>
      <w:lvlJc w:val="right"/>
      <w:pPr>
        <w:tabs>
          <w:tab w:val="num" w:pos="7560"/>
        </w:tabs>
        <w:ind w:left="7560" w:hanging="180"/>
      </w:pPr>
      <w:rPr>
        <w:rFonts w:cs="Times New Roman" w:hint="default"/>
      </w:rPr>
    </w:lvl>
  </w:abstractNum>
  <w:abstractNum w:abstractNumId="4" w15:restartNumberingAfterBreak="0">
    <w:nsid w:val="18150079"/>
    <w:multiLevelType w:val="hybridMultilevel"/>
    <w:tmpl w:val="3D2C2E38"/>
    <w:lvl w:ilvl="0" w:tplc="6EB0D592">
      <w:start w:val="1"/>
      <w:numFmt w:val="decimal"/>
      <w:lvlText w:val="%1."/>
      <w:lvlJc w:val="left"/>
      <w:pPr>
        <w:tabs>
          <w:tab w:val="num" w:pos="720"/>
        </w:tabs>
        <w:ind w:left="720" w:hanging="360"/>
      </w:pPr>
      <w:rPr>
        <w:rFonts w:ascii="Times New Roman" w:eastAsia="Times New Roman" w:hAnsi="Times New Roman"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5C12BC"/>
    <w:multiLevelType w:val="multilevel"/>
    <w:tmpl w:val="5F4C4BEC"/>
    <w:lvl w:ilvl="0">
      <w:start w:val="1"/>
      <w:numFmt w:val="decimal"/>
      <w:lvlText w:val="%1.0"/>
      <w:lvlJc w:val="left"/>
      <w:pPr>
        <w:ind w:left="1260" w:hanging="1260"/>
      </w:pPr>
      <w:rPr>
        <w:rFonts w:cs="Times New Roman" w:hint="default"/>
        <w:b/>
      </w:rPr>
    </w:lvl>
    <w:lvl w:ilvl="1">
      <w:start w:val="1"/>
      <w:numFmt w:val="decimal"/>
      <w:lvlText w:val="%1.%2"/>
      <w:lvlJc w:val="left"/>
      <w:pPr>
        <w:ind w:left="1980" w:hanging="1260"/>
      </w:pPr>
      <w:rPr>
        <w:rFonts w:ascii="Times New Roman" w:hAnsi="Times New Roman" w:cs="Times New Roman" w:hint="default"/>
        <w:b/>
        <w:bCs/>
        <w:sz w:val="24"/>
        <w:szCs w:val="24"/>
      </w:rPr>
    </w:lvl>
    <w:lvl w:ilvl="2">
      <w:start w:val="1"/>
      <w:numFmt w:val="decimal"/>
      <w:lvlText w:val="%1.%2.%3"/>
      <w:lvlJc w:val="left"/>
      <w:pPr>
        <w:ind w:left="2700" w:hanging="1260"/>
      </w:pPr>
      <w:rPr>
        <w:rFonts w:cs="Times New Roman" w:hint="default"/>
      </w:rPr>
    </w:lvl>
    <w:lvl w:ilvl="3">
      <w:start w:val="1"/>
      <w:numFmt w:val="lowerLetter"/>
      <w:lvlText w:val="%4)"/>
      <w:lvlJc w:val="left"/>
      <w:pPr>
        <w:tabs>
          <w:tab w:val="num" w:pos="2520"/>
        </w:tabs>
        <w:ind w:left="2520" w:hanging="360"/>
      </w:pPr>
      <w:rPr>
        <w:rFonts w:cs="Times New Roman" w:hint="default"/>
        <w:b/>
      </w:rPr>
    </w:lvl>
    <w:lvl w:ilvl="4">
      <w:start w:val="1"/>
      <w:numFmt w:val="decimal"/>
      <w:lvlText w:val="%1.%2.%3.%4.%5"/>
      <w:lvlJc w:val="left"/>
      <w:pPr>
        <w:ind w:left="4140" w:hanging="1260"/>
      </w:pPr>
      <w:rPr>
        <w:rFonts w:cs="Times New Roman" w:hint="default"/>
      </w:rPr>
    </w:lvl>
    <w:lvl w:ilvl="5">
      <w:start w:val="1"/>
      <w:numFmt w:val="decimal"/>
      <w:lvlText w:val="%1.%2.%3.%4.%5.%6"/>
      <w:lvlJc w:val="left"/>
      <w:pPr>
        <w:ind w:left="4860" w:hanging="126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 w15:restartNumberingAfterBreak="0">
    <w:nsid w:val="1EB24A24"/>
    <w:multiLevelType w:val="hybridMultilevel"/>
    <w:tmpl w:val="02804812"/>
    <w:lvl w:ilvl="0" w:tplc="04090019">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A03726"/>
    <w:multiLevelType w:val="hybridMultilevel"/>
    <w:tmpl w:val="C9986580"/>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5A07963"/>
    <w:multiLevelType w:val="hybridMultilevel"/>
    <w:tmpl w:val="3ECEE0AE"/>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6883CED"/>
    <w:multiLevelType w:val="hybridMultilevel"/>
    <w:tmpl w:val="FAEA7BEE"/>
    <w:lvl w:ilvl="0" w:tplc="FA726F08">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406646E1"/>
    <w:multiLevelType w:val="multilevel"/>
    <w:tmpl w:val="B8681290"/>
    <w:lvl w:ilvl="0">
      <w:start w:val="1"/>
      <w:numFmt w:val="lowerLetter"/>
      <w:lvlText w:val="(%1)"/>
      <w:lvlJc w:val="left"/>
      <w:pPr>
        <w:tabs>
          <w:tab w:val="num" w:pos="1530"/>
        </w:tabs>
        <w:ind w:left="1530" w:hanging="360"/>
      </w:pPr>
      <w:rPr>
        <w:rFonts w:cs="Times New Roman" w:hint="default"/>
      </w:rPr>
    </w:lvl>
    <w:lvl w:ilvl="1">
      <w:start w:val="1"/>
      <w:numFmt w:val="lowerLetter"/>
      <w:lvlText w:val="%2."/>
      <w:lvlJc w:val="left"/>
      <w:pPr>
        <w:tabs>
          <w:tab w:val="num" w:pos="2520"/>
        </w:tabs>
        <w:ind w:left="2520" w:hanging="360"/>
      </w:pPr>
      <w:rPr>
        <w:rFonts w:cs="Times New Roman" w:hint="default"/>
      </w:rPr>
    </w:lvl>
    <w:lvl w:ilvl="2">
      <w:start w:val="1"/>
      <w:numFmt w:val="lowerRoman"/>
      <w:lvlText w:val="%3."/>
      <w:lvlJc w:val="right"/>
      <w:pPr>
        <w:tabs>
          <w:tab w:val="num" w:pos="3240"/>
        </w:tabs>
        <w:ind w:left="3240" w:hanging="180"/>
      </w:pPr>
      <w:rPr>
        <w:rFonts w:cs="Times New Roman" w:hint="default"/>
      </w:rPr>
    </w:lvl>
    <w:lvl w:ilvl="3">
      <w:start w:val="1"/>
      <w:numFmt w:val="decimal"/>
      <w:lvlText w:val="%4."/>
      <w:lvlJc w:val="left"/>
      <w:pPr>
        <w:tabs>
          <w:tab w:val="num" w:pos="3960"/>
        </w:tabs>
        <w:ind w:left="3960" w:hanging="360"/>
      </w:pPr>
      <w:rPr>
        <w:rFonts w:cs="Times New Roman" w:hint="default"/>
      </w:rPr>
    </w:lvl>
    <w:lvl w:ilvl="4">
      <w:start w:val="1"/>
      <w:numFmt w:val="lowerLetter"/>
      <w:lvlText w:val="%5."/>
      <w:lvlJc w:val="left"/>
      <w:pPr>
        <w:tabs>
          <w:tab w:val="num" w:pos="4680"/>
        </w:tabs>
        <w:ind w:left="4680" w:hanging="360"/>
      </w:pPr>
      <w:rPr>
        <w:rFonts w:cs="Times New Roman" w:hint="default"/>
      </w:rPr>
    </w:lvl>
    <w:lvl w:ilvl="5">
      <w:start w:val="1"/>
      <w:numFmt w:val="lowerRoman"/>
      <w:lvlText w:val="%6."/>
      <w:lvlJc w:val="right"/>
      <w:pPr>
        <w:tabs>
          <w:tab w:val="num" w:pos="5400"/>
        </w:tabs>
        <w:ind w:left="5400" w:hanging="180"/>
      </w:pPr>
      <w:rPr>
        <w:rFonts w:cs="Times New Roman" w:hint="default"/>
      </w:rPr>
    </w:lvl>
    <w:lvl w:ilvl="6">
      <w:start w:val="1"/>
      <w:numFmt w:val="decimal"/>
      <w:lvlText w:val="%7."/>
      <w:lvlJc w:val="left"/>
      <w:pPr>
        <w:tabs>
          <w:tab w:val="num" w:pos="6120"/>
        </w:tabs>
        <w:ind w:left="6120" w:hanging="360"/>
      </w:pPr>
      <w:rPr>
        <w:rFonts w:cs="Times New Roman" w:hint="default"/>
      </w:rPr>
    </w:lvl>
    <w:lvl w:ilvl="7">
      <w:start w:val="1"/>
      <w:numFmt w:val="lowerLetter"/>
      <w:lvlText w:val="%8."/>
      <w:lvlJc w:val="left"/>
      <w:pPr>
        <w:tabs>
          <w:tab w:val="num" w:pos="6840"/>
        </w:tabs>
        <w:ind w:left="6840" w:hanging="360"/>
      </w:pPr>
      <w:rPr>
        <w:rFonts w:cs="Times New Roman" w:hint="default"/>
      </w:rPr>
    </w:lvl>
    <w:lvl w:ilvl="8">
      <w:start w:val="1"/>
      <w:numFmt w:val="lowerRoman"/>
      <w:lvlText w:val="%9."/>
      <w:lvlJc w:val="right"/>
      <w:pPr>
        <w:tabs>
          <w:tab w:val="num" w:pos="7560"/>
        </w:tabs>
        <w:ind w:left="7560" w:hanging="180"/>
      </w:pPr>
      <w:rPr>
        <w:rFonts w:cs="Times New Roman" w:hint="default"/>
      </w:rPr>
    </w:lvl>
  </w:abstractNum>
  <w:abstractNum w:abstractNumId="11" w15:restartNumberingAfterBreak="0">
    <w:nsid w:val="417201FF"/>
    <w:multiLevelType w:val="hybridMultilevel"/>
    <w:tmpl w:val="B8006BF2"/>
    <w:lvl w:ilvl="0" w:tplc="04090011">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6E2DF3"/>
    <w:multiLevelType w:val="hybridMultilevel"/>
    <w:tmpl w:val="24C4C72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7106B9A"/>
    <w:multiLevelType w:val="hybridMultilevel"/>
    <w:tmpl w:val="9008ECEA"/>
    <w:lvl w:ilvl="0" w:tplc="71C27846">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95E4EA7"/>
    <w:multiLevelType w:val="hybridMultilevel"/>
    <w:tmpl w:val="D31C6282"/>
    <w:lvl w:ilvl="0" w:tplc="753844FA">
      <w:start w:val="1"/>
      <w:numFmt w:val="decimal"/>
      <w:lvlText w:val="%1."/>
      <w:lvlJc w:val="left"/>
      <w:pPr>
        <w:tabs>
          <w:tab w:val="num" w:pos="720"/>
        </w:tabs>
        <w:ind w:left="720" w:hanging="360"/>
      </w:pPr>
      <w:rPr>
        <w:rFonts w:cs="Times New Roman" w:hint="default"/>
        <w:b/>
        <w:i/>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D1146EC"/>
    <w:multiLevelType w:val="hybridMultilevel"/>
    <w:tmpl w:val="2E22511C"/>
    <w:lvl w:ilvl="0" w:tplc="F1E0B4A0">
      <w:start w:val="1"/>
      <w:numFmt w:val="decimal"/>
      <w:lvlText w:val="%1."/>
      <w:lvlJc w:val="left"/>
      <w:pPr>
        <w:tabs>
          <w:tab w:val="num" w:pos="720"/>
        </w:tabs>
        <w:ind w:left="720" w:hanging="360"/>
      </w:pPr>
      <w:rPr>
        <w:rFonts w:cs="Times New Roman" w:hint="default"/>
        <w:b/>
        <w:i/>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DE22CBC"/>
    <w:multiLevelType w:val="hybridMultilevel"/>
    <w:tmpl w:val="8742634C"/>
    <w:lvl w:ilvl="0" w:tplc="DBEC76C6">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1EE5E4C"/>
    <w:multiLevelType w:val="multilevel"/>
    <w:tmpl w:val="E17E558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2F1318A"/>
    <w:multiLevelType w:val="hybridMultilevel"/>
    <w:tmpl w:val="B1B056E4"/>
    <w:lvl w:ilvl="0" w:tplc="04090001">
      <w:start w:val="1"/>
      <w:numFmt w:val="bullet"/>
      <w:lvlText w:val=""/>
      <w:lvlJc w:val="left"/>
      <w:pPr>
        <w:tabs>
          <w:tab w:val="num" w:pos="2160"/>
        </w:tabs>
        <w:ind w:left="2160" w:hanging="360"/>
      </w:pPr>
      <w:rPr>
        <w:rFonts w:ascii="Symbol" w:hAnsi="Symbol" w:hint="default"/>
      </w:rPr>
    </w:lvl>
    <w:lvl w:ilvl="1" w:tplc="FBAC77B0">
      <w:start w:val="1"/>
      <w:numFmt w:val="lowerLetter"/>
      <w:lvlText w:val="%2."/>
      <w:lvlJc w:val="left"/>
      <w:pPr>
        <w:tabs>
          <w:tab w:val="num" w:pos="1980"/>
        </w:tabs>
        <w:ind w:left="1980" w:hanging="360"/>
      </w:pPr>
      <w:rPr>
        <w:rFonts w:cs="Times New Roman" w:hint="default"/>
        <w:b/>
        <w:bCs/>
        <w:color w:val="auto"/>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9" w15:restartNumberingAfterBreak="0">
    <w:nsid w:val="56746742"/>
    <w:multiLevelType w:val="hybridMultilevel"/>
    <w:tmpl w:val="24C4C720"/>
    <w:lvl w:ilvl="0" w:tplc="0409000F">
      <w:start w:val="1"/>
      <w:numFmt w:val="decimal"/>
      <w:lvlText w:val="%1."/>
      <w:lvlJc w:val="left"/>
      <w:pPr>
        <w:ind w:left="450" w:hanging="360"/>
      </w:pPr>
      <w:rPr>
        <w:rFonts w:cs="Times New Roman"/>
      </w:rPr>
    </w:lvl>
    <w:lvl w:ilvl="1" w:tplc="04090019" w:tentative="1">
      <w:start w:val="1"/>
      <w:numFmt w:val="lowerLetter"/>
      <w:lvlText w:val="%2."/>
      <w:lvlJc w:val="left"/>
      <w:pPr>
        <w:ind w:left="1170" w:hanging="360"/>
      </w:pPr>
      <w:rPr>
        <w:rFonts w:cs="Times New Roman"/>
      </w:rPr>
    </w:lvl>
    <w:lvl w:ilvl="2" w:tplc="0409001B" w:tentative="1">
      <w:start w:val="1"/>
      <w:numFmt w:val="lowerRoman"/>
      <w:lvlText w:val="%3."/>
      <w:lvlJc w:val="right"/>
      <w:pPr>
        <w:ind w:left="1890" w:hanging="180"/>
      </w:pPr>
      <w:rPr>
        <w:rFonts w:cs="Times New Roman"/>
      </w:rPr>
    </w:lvl>
    <w:lvl w:ilvl="3" w:tplc="0409000F" w:tentative="1">
      <w:start w:val="1"/>
      <w:numFmt w:val="decimal"/>
      <w:lvlText w:val="%4."/>
      <w:lvlJc w:val="left"/>
      <w:pPr>
        <w:ind w:left="2610" w:hanging="360"/>
      </w:pPr>
      <w:rPr>
        <w:rFonts w:cs="Times New Roman"/>
      </w:rPr>
    </w:lvl>
    <w:lvl w:ilvl="4" w:tplc="04090019" w:tentative="1">
      <w:start w:val="1"/>
      <w:numFmt w:val="lowerLetter"/>
      <w:lvlText w:val="%5."/>
      <w:lvlJc w:val="left"/>
      <w:pPr>
        <w:ind w:left="3330" w:hanging="360"/>
      </w:pPr>
      <w:rPr>
        <w:rFonts w:cs="Times New Roman"/>
      </w:rPr>
    </w:lvl>
    <w:lvl w:ilvl="5" w:tplc="0409001B" w:tentative="1">
      <w:start w:val="1"/>
      <w:numFmt w:val="lowerRoman"/>
      <w:lvlText w:val="%6."/>
      <w:lvlJc w:val="right"/>
      <w:pPr>
        <w:ind w:left="4050" w:hanging="180"/>
      </w:pPr>
      <w:rPr>
        <w:rFonts w:cs="Times New Roman"/>
      </w:rPr>
    </w:lvl>
    <w:lvl w:ilvl="6" w:tplc="0409000F" w:tentative="1">
      <w:start w:val="1"/>
      <w:numFmt w:val="decimal"/>
      <w:lvlText w:val="%7."/>
      <w:lvlJc w:val="left"/>
      <w:pPr>
        <w:ind w:left="4770" w:hanging="360"/>
      </w:pPr>
      <w:rPr>
        <w:rFonts w:cs="Times New Roman"/>
      </w:rPr>
    </w:lvl>
    <w:lvl w:ilvl="7" w:tplc="04090019" w:tentative="1">
      <w:start w:val="1"/>
      <w:numFmt w:val="lowerLetter"/>
      <w:lvlText w:val="%8."/>
      <w:lvlJc w:val="left"/>
      <w:pPr>
        <w:ind w:left="5490" w:hanging="360"/>
      </w:pPr>
      <w:rPr>
        <w:rFonts w:cs="Times New Roman"/>
      </w:rPr>
    </w:lvl>
    <w:lvl w:ilvl="8" w:tplc="0409001B" w:tentative="1">
      <w:start w:val="1"/>
      <w:numFmt w:val="lowerRoman"/>
      <w:lvlText w:val="%9."/>
      <w:lvlJc w:val="right"/>
      <w:pPr>
        <w:ind w:left="6210" w:hanging="180"/>
      </w:pPr>
      <w:rPr>
        <w:rFonts w:cs="Times New Roman"/>
      </w:rPr>
    </w:lvl>
  </w:abstractNum>
  <w:abstractNum w:abstractNumId="20" w15:restartNumberingAfterBreak="0">
    <w:nsid w:val="59C178EB"/>
    <w:multiLevelType w:val="hybridMultilevel"/>
    <w:tmpl w:val="02804812"/>
    <w:lvl w:ilvl="0" w:tplc="FFFFFFFF">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D0377A9"/>
    <w:multiLevelType w:val="multilevel"/>
    <w:tmpl w:val="C6DEBC96"/>
    <w:lvl w:ilvl="0">
      <w:start w:val="2"/>
      <w:numFmt w:val="decimal"/>
      <w:lvlText w:val="%1"/>
      <w:lvlJc w:val="left"/>
      <w:pPr>
        <w:ind w:left="405" w:hanging="405"/>
      </w:pPr>
      <w:rPr>
        <w:rFonts w:cs="Mangal" w:hint="default"/>
      </w:rPr>
    </w:lvl>
    <w:lvl w:ilvl="1">
      <w:start w:val="1"/>
      <w:numFmt w:val="decimal"/>
      <w:lvlText w:val="%1.%2"/>
      <w:lvlJc w:val="left"/>
      <w:pPr>
        <w:ind w:left="405" w:hanging="405"/>
      </w:pPr>
      <w:rPr>
        <w:rFonts w:cs="Mangal" w:hint="default"/>
      </w:rPr>
    </w:lvl>
    <w:lvl w:ilvl="2">
      <w:start w:val="1"/>
      <w:numFmt w:val="decimal"/>
      <w:lvlText w:val="%1.%2.%3"/>
      <w:lvlJc w:val="left"/>
      <w:pPr>
        <w:ind w:left="1170" w:hanging="720"/>
      </w:pPr>
      <w:rPr>
        <w:rFonts w:cs="Mangal" w:hint="default"/>
      </w:rPr>
    </w:lvl>
    <w:lvl w:ilvl="3">
      <w:start w:val="1"/>
      <w:numFmt w:val="decimal"/>
      <w:lvlText w:val="%1.%2.%3.%4"/>
      <w:lvlJc w:val="left"/>
      <w:pPr>
        <w:ind w:left="1395" w:hanging="720"/>
      </w:pPr>
      <w:rPr>
        <w:rFonts w:cs="Mangal" w:hint="default"/>
      </w:rPr>
    </w:lvl>
    <w:lvl w:ilvl="4">
      <w:start w:val="1"/>
      <w:numFmt w:val="decimal"/>
      <w:lvlText w:val="%1.%2.%3.%4.%5"/>
      <w:lvlJc w:val="left"/>
      <w:pPr>
        <w:ind w:left="1980" w:hanging="1080"/>
      </w:pPr>
      <w:rPr>
        <w:rFonts w:cs="Mangal" w:hint="default"/>
      </w:rPr>
    </w:lvl>
    <w:lvl w:ilvl="5">
      <w:start w:val="1"/>
      <w:numFmt w:val="decimal"/>
      <w:lvlText w:val="%1.%2.%3.%4.%5.%6"/>
      <w:lvlJc w:val="left"/>
      <w:pPr>
        <w:ind w:left="2205" w:hanging="1080"/>
      </w:pPr>
      <w:rPr>
        <w:rFonts w:cs="Mangal" w:hint="default"/>
      </w:rPr>
    </w:lvl>
    <w:lvl w:ilvl="6">
      <w:start w:val="1"/>
      <w:numFmt w:val="decimal"/>
      <w:lvlText w:val="%1.%2.%3.%4.%5.%6.%7"/>
      <w:lvlJc w:val="left"/>
      <w:pPr>
        <w:ind w:left="2790" w:hanging="1440"/>
      </w:pPr>
      <w:rPr>
        <w:rFonts w:cs="Mangal" w:hint="default"/>
      </w:rPr>
    </w:lvl>
    <w:lvl w:ilvl="7">
      <w:start w:val="1"/>
      <w:numFmt w:val="decimal"/>
      <w:lvlText w:val="%1.%2.%3.%4.%5.%6.%7.%8"/>
      <w:lvlJc w:val="left"/>
      <w:pPr>
        <w:ind w:left="3015" w:hanging="1440"/>
      </w:pPr>
      <w:rPr>
        <w:rFonts w:cs="Mangal" w:hint="default"/>
      </w:rPr>
    </w:lvl>
    <w:lvl w:ilvl="8">
      <w:start w:val="1"/>
      <w:numFmt w:val="decimal"/>
      <w:lvlText w:val="%1.%2.%3.%4.%5.%6.%7.%8.%9"/>
      <w:lvlJc w:val="left"/>
      <w:pPr>
        <w:ind w:left="3600" w:hanging="1800"/>
      </w:pPr>
      <w:rPr>
        <w:rFonts w:cs="Mangal" w:hint="default"/>
      </w:rPr>
    </w:lvl>
  </w:abstractNum>
  <w:abstractNum w:abstractNumId="22" w15:restartNumberingAfterBreak="0">
    <w:nsid w:val="5EC915AA"/>
    <w:multiLevelType w:val="multilevel"/>
    <w:tmpl w:val="C442CA46"/>
    <w:lvl w:ilvl="0">
      <w:start w:val="1"/>
      <w:numFmt w:val="lowerLetter"/>
      <w:lvlText w:val="(%1)"/>
      <w:legacy w:legacy="1" w:legacySpace="120" w:legacyIndent="675"/>
      <w:lvlJc w:val="left"/>
      <w:pPr>
        <w:ind w:left="675" w:hanging="675"/>
      </w:pPr>
    </w:lvl>
    <w:lvl w:ilvl="1">
      <w:start w:val="1"/>
      <w:numFmt w:val="decimal"/>
      <w:lvlText w:val="%2)"/>
      <w:lvlJc w:val="left"/>
      <w:pPr>
        <w:tabs>
          <w:tab w:val="num" w:pos="1035"/>
        </w:tabs>
        <w:ind w:left="1035" w:hanging="360"/>
      </w:pPr>
      <w:rPr>
        <w:b/>
        <w:bCs/>
        <w:sz w:val="20"/>
        <w:szCs w:val="20"/>
      </w:rPr>
    </w:lvl>
    <w:lvl w:ilvl="2">
      <w:start w:val="1"/>
      <w:numFmt w:val="lowerRoman"/>
      <w:lvlText w:val="%3."/>
      <w:legacy w:legacy="1" w:legacySpace="120" w:legacyIndent="180"/>
      <w:lvlJc w:val="left"/>
      <w:pPr>
        <w:ind w:left="990" w:hanging="180"/>
      </w:pPr>
      <w:rPr>
        <w:rFonts w:ascii="Times New Roman" w:eastAsia="Times New Roman" w:hAnsi="Times New Roman" w:cs="Times New Roman"/>
      </w:rPr>
    </w:lvl>
    <w:lvl w:ilvl="3">
      <w:start w:val="1"/>
      <w:numFmt w:val="decimal"/>
      <w:lvlText w:val="%4."/>
      <w:legacy w:legacy="1" w:legacySpace="120" w:legacyIndent="360"/>
      <w:lvlJc w:val="left"/>
      <w:pPr>
        <w:ind w:left="1575" w:hanging="360"/>
      </w:pPr>
    </w:lvl>
    <w:lvl w:ilvl="4">
      <w:start w:val="1"/>
      <w:numFmt w:val="lowerLetter"/>
      <w:lvlText w:val="%5."/>
      <w:legacy w:legacy="1" w:legacySpace="120" w:legacyIndent="360"/>
      <w:lvlJc w:val="left"/>
      <w:pPr>
        <w:ind w:left="1935" w:hanging="360"/>
      </w:pPr>
    </w:lvl>
    <w:lvl w:ilvl="5">
      <w:start w:val="1"/>
      <w:numFmt w:val="lowerRoman"/>
      <w:lvlText w:val="%6."/>
      <w:legacy w:legacy="1" w:legacySpace="120" w:legacyIndent="180"/>
      <w:lvlJc w:val="left"/>
      <w:pPr>
        <w:ind w:left="2115" w:hanging="180"/>
      </w:pPr>
    </w:lvl>
    <w:lvl w:ilvl="6">
      <w:start w:val="1"/>
      <w:numFmt w:val="decimal"/>
      <w:lvlText w:val="%7."/>
      <w:legacy w:legacy="1" w:legacySpace="120" w:legacyIndent="360"/>
      <w:lvlJc w:val="left"/>
      <w:pPr>
        <w:ind w:left="2475" w:hanging="360"/>
      </w:pPr>
    </w:lvl>
    <w:lvl w:ilvl="7">
      <w:start w:val="1"/>
      <w:numFmt w:val="lowerLetter"/>
      <w:lvlText w:val="%8."/>
      <w:legacy w:legacy="1" w:legacySpace="120" w:legacyIndent="360"/>
      <w:lvlJc w:val="left"/>
      <w:pPr>
        <w:ind w:left="2835" w:hanging="360"/>
      </w:pPr>
    </w:lvl>
    <w:lvl w:ilvl="8">
      <w:start w:val="1"/>
      <w:numFmt w:val="lowerRoman"/>
      <w:lvlText w:val="%9."/>
      <w:legacy w:legacy="1" w:legacySpace="120" w:legacyIndent="180"/>
      <w:lvlJc w:val="left"/>
      <w:pPr>
        <w:ind w:left="3015" w:hanging="180"/>
      </w:pPr>
    </w:lvl>
  </w:abstractNum>
  <w:abstractNum w:abstractNumId="23" w15:restartNumberingAfterBreak="0">
    <w:nsid w:val="5FF46063"/>
    <w:multiLevelType w:val="singleLevel"/>
    <w:tmpl w:val="0716281C"/>
    <w:lvl w:ilvl="0">
      <w:start w:val="8"/>
      <w:numFmt w:val="lowerLetter"/>
      <w:lvlText w:val="%1)"/>
      <w:lvlJc w:val="left"/>
      <w:pPr>
        <w:tabs>
          <w:tab w:val="num" w:pos="360"/>
        </w:tabs>
        <w:ind w:left="360" w:hanging="360"/>
      </w:pPr>
      <w:rPr>
        <w:rFonts w:cs="Times New Roman" w:hint="eastAsia"/>
      </w:rPr>
    </w:lvl>
  </w:abstractNum>
  <w:abstractNum w:abstractNumId="24" w15:restartNumberingAfterBreak="0">
    <w:nsid w:val="61B105B6"/>
    <w:multiLevelType w:val="hybridMultilevel"/>
    <w:tmpl w:val="A73AF324"/>
    <w:lvl w:ilvl="0" w:tplc="BA1C7054">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7713705"/>
    <w:multiLevelType w:val="hybridMultilevel"/>
    <w:tmpl w:val="1BFE29B8"/>
    <w:lvl w:ilvl="0" w:tplc="0809000F">
      <w:start w:val="2"/>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810055A"/>
    <w:multiLevelType w:val="hybridMultilevel"/>
    <w:tmpl w:val="DAD4A90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BD6268"/>
    <w:multiLevelType w:val="multilevel"/>
    <w:tmpl w:val="C212DD78"/>
    <w:lvl w:ilvl="0">
      <w:start w:val="1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699244E3"/>
    <w:multiLevelType w:val="multilevel"/>
    <w:tmpl w:val="FF863E86"/>
    <w:lvl w:ilvl="0">
      <w:start w:val="7"/>
      <w:numFmt w:val="decimal"/>
      <w:lvlText w:val="%1"/>
      <w:lvlJc w:val="left"/>
      <w:pPr>
        <w:ind w:left="360" w:hanging="360"/>
      </w:pPr>
      <w:rPr>
        <w:rFonts w:hint="default"/>
      </w:rPr>
    </w:lvl>
    <w:lvl w:ilvl="1">
      <w:numFmt w:val="decimal"/>
      <w:lvlText w:val="%1.%2"/>
      <w:lvlJc w:val="left"/>
      <w:pPr>
        <w:ind w:left="360" w:hanging="360"/>
      </w:pPr>
      <w:rPr>
        <w:rFonts w:hint="default"/>
      </w:rPr>
    </w:lvl>
    <w:lvl w:ilvl="2">
      <w:start w:val="1"/>
      <w:numFmt w:val="decimal"/>
      <w:lvlText w:val="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9D01EDD"/>
    <w:multiLevelType w:val="hybridMultilevel"/>
    <w:tmpl w:val="8C46DC5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DD0FA1"/>
    <w:multiLevelType w:val="hybridMultilevel"/>
    <w:tmpl w:val="9C18D220"/>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79AC12BA"/>
    <w:multiLevelType w:val="hybridMultilevel"/>
    <w:tmpl w:val="4E7EA3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117D11"/>
    <w:multiLevelType w:val="hybridMultilevel"/>
    <w:tmpl w:val="A6E09032"/>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370962774">
    <w:abstractNumId w:val="4"/>
  </w:num>
  <w:num w:numId="2" w16cid:durableId="755714815">
    <w:abstractNumId w:val="25"/>
  </w:num>
  <w:num w:numId="3" w16cid:durableId="1346439236">
    <w:abstractNumId w:val="15"/>
  </w:num>
  <w:num w:numId="4" w16cid:durableId="1230841469">
    <w:abstractNumId w:val="14"/>
  </w:num>
  <w:num w:numId="5" w16cid:durableId="2000688382">
    <w:abstractNumId w:val="2"/>
  </w:num>
  <w:num w:numId="6" w16cid:durableId="2008436656">
    <w:abstractNumId w:val="30"/>
  </w:num>
  <w:num w:numId="7" w16cid:durableId="424350595">
    <w:abstractNumId w:val="29"/>
  </w:num>
  <w:num w:numId="8" w16cid:durableId="1756974829">
    <w:abstractNumId w:val="31"/>
  </w:num>
  <w:num w:numId="9" w16cid:durableId="1816098521">
    <w:abstractNumId w:val="23"/>
  </w:num>
  <w:num w:numId="10" w16cid:durableId="1663773478">
    <w:abstractNumId w:val="26"/>
  </w:num>
  <w:num w:numId="11" w16cid:durableId="1332947912">
    <w:abstractNumId w:val="8"/>
  </w:num>
  <w:num w:numId="12" w16cid:durableId="2124690596">
    <w:abstractNumId w:val="5"/>
  </w:num>
  <w:num w:numId="13" w16cid:durableId="1546019155">
    <w:abstractNumId w:val="16"/>
  </w:num>
  <w:num w:numId="14" w16cid:durableId="1508716693">
    <w:abstractNumId w:val="13"/>
  </w:num>
  <w:num w:numId="15" w16cid:durableId="504055784">
    <w:abstractNumId w:val="0"/>
  </w:num>
  <w:num w:numId="16" w16cid:durableId="199049657">
    <w:abstractNumId w:val="9"/>
  </w:num>
  <w:num w:numId="17" w16cid:durableId="156121116">
    <w:abstractNumId w:val="18"/>
  </w:num>
  <w:num w:numId="18" w16cid:durableId="587350237">
    <w:abstractNumId w:val="3"/>
  </w:num>
  <w:num w:numId="19" w16cid:durableId="740516816">
    <w:abstractNumId w:val="19"/>
  </w:num>
  <w:num w:numId="20" w16cid:durableId="379401990">
    <w:abstractNumId w:val="10"/>
  </w:num>
  <w:num w:numId="21" w16cid:durableId="1838838015">
    <w:abstractNumId w:val="12"/>
  </w:num>
  <w:num w:numId="22" w16cid:durableId="322467346">
    <w:abstractNumId w:val="21"/>
  </w:num>
  <w:num w:numId="23" w16cid:durableId="199587714">
    <w:abstractNumId w:val="22"/>
  </w:num>
  <w:num w:numId="24" w16cid:durableId="770900952">
    <w:abstractNumId w:val="24"/>
  </w:num>
  <w:num w:numId="25" w16cid:durableId="1822497402">
    <w:abstractNumId w:val="27"/>
  </w:num>
  <w:num w:numId="26" w16cid:durableId="839850244">
    <w:abstractNumId w:val="28"/>
  </w:num>
  <w:num w:numId="27" w16cid:durableId="721831904">
    <w:abstractNumId w:val="1"/>
  </w:num>
  <w:num w:numId="28" w16cid:durableId="20133695">
    <w:abstractNumId w:val="17"/>
  </w:num>
  <w:num w:numId="29" w16cid:durableId="672145772">
    <w:abstractNumId w:val="11"/>
  </w:num>
  <w:num w:numId="30" w16cid:durableId="293608519">
    <w:abstractNumId w:val="32"/>
  </w:num>
  <w:num w:numId="31" w16cid:durableId="189102070">
    <w:abstractNumId w:val="7"/>
  </w:num>
  <w:num w:numId="32" w16cid:durableId="735515321">
    <w:abstractNumId w:val="6"/>
  </w:num>
  <w:num w:numId="33" w16cid:durableId="7626530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6C382B"/>
    <w:rsid w:val="0000007C"/>
    <w:rsid w:val="0000178D"/>
    <w:rsid w:val="000020D8"/>
    <w:rsid w:val="00002823"/>
    <w:rsid w:val="0000550F"/>
    <w:rsid w:val="0000605E"/>
    <w:rsid w:val="00006522"/>
    <w:rsid w:val="00007E05"/>
    <w:rsid w:val="0001161A"/>
    <w:rsid w:val="000124B1"/>
    <w:rsid w:val="00015E16"/>
    <w:rsid w:val="000160C7"/>
    <w:rsid w:val="00016135"/>
    <w:rsid w:val="00017A9F"/>
    <w:rsid w:val="0002140D"/>
    <w:rsid w:val="0002199A"/>
    <w:rsid w:val="0002313A"/>
    <w:rsid w:val="00023559"/>
    <w:rsid w:val="00024088"/>
    <w:rsid w:val="00024996"/>
    <w:rsid w:val="000249AD"/>
    <w:rsid w:val="00025338"/>
    <w:rsid w:val="00026FBE"/>
    <w:rsid w:val="00026FCE"/>
    <w:rsid w:val="000273B0"/>
    <w:rsid w:val="00030FDB"/>
    <w:rsid w:val="0003218C"/>
    <w:rsid w:val="0003350C"/>
    <w:rsid w:val="000335C9"/>
    <w:rsid w:val="0003400E"/>
    <w:rsid w:val="00034B60"/>
    <w:rsid w:val="000410B2"/>
    <w:rsid w:val="00042217"/>
    <w:rsid w:val="00042F44"/>
    <w:rsid w:val="00043D95"/>
    <w:rsid w:val="00046029"/>
    <w:rsid w:val="0005305B"/>
    <w:rsid w:val="00055573"/>
    <w:rsid w:val="00055DED"/>
    <w:rsid w:val="00055F29"/>
    <w:rsid w:val="00056D80"/>
    <w:rsid w:val="00061023"/>
    <w:rsid w:val="00061E4C"/>
    <w:rsid w:val="00061E7C"/>
    <w:rsid w:val="00062EC6"/>
    <w:rsid w:val="00063804"/>
    <w:rsid w:val="00064004"/>
    <w:rsid w:val="000647A4"/>
    <w:rsid w:val="0006483C"/>
    <w:rsid w:val="00067E14"/>
    <w:rsid w:val="00067EDD"/>
    <w:rsid w:val="0007019C"/>
    <w:rsid w:val="000707F5"/>
    <w:rsid w:val="00071037"/>
    <w:rsid w:val="00071691"/>
    <w:rsid w:val="00072C52"/>
    <w:rsid w:val="0007377E"/>
    <w:rsid w:val="00075AE1"/>
    <w:rsid w:val="0007697C"/>
    <w:rsid w:val="00076E03"/>
    <w:rsid w:val="00077948"/>
    <w:rsid w:val="00077DE0"/>
    <w:rsid w:val="00081EAE"/>
    <w:rsid w:val="0008347F"/>
    <w:rsid w:val="0008385D"/>
    <w:rsid w:val="00083ABD"/>
    <w:rsid w:val="000861F7"/>
    <w:rsid w:val="0008695D"/>
    <w:rsid w:val="00091B28"/>
    <w:rsid w:val="000959AF"/>
    <w:rsid w:val="000A0311"/>
    <w:rsid w:val="000A0685"/>
    <w:rsid w:val="000A078F"/>
    <w:rsid w:val="000A0B35"/>
    <w:rsid w:val="000A2B22"/>
    <w:rsid w:val="000A69B3"/>
    <w:rsid w:val="000A761A"/>
    <w:rsid w:val="000A79E6"/>
    <w:rsid w:val="000B07EA"/>
    <w:rsid w:val="000B0B77"/>
    <w:rsid w:val="000B4BDC"/>
    <w:rsid w:val="000B5480"/>
    <w:rsid w:val="000B694C"/>
    <w:rsid w:val="000B6DD2"/>
    <w:rsid w:val="000C07EE"/>
    <w:rsid w:val="000C2565"/>
    <w:rsid w:val="000C4520"/>
    <w:rsid w:val="000C6840"/>
    <w:rsid w:val="000C7853"/>
    <w:rsid w:val="000D1417"/>
    <w:rsid w:val="000D3258"/>
    <w:rsid w:val="000D52F7"/>
    <w:rsid w:val="000D5844"/>
    <w:rsid w:val="000E17B9"/>
    <w:rsid w:val="000E19C5"/>
    <w:rsid w:val="000E41D2"/>
    <w:rsid w:val="000E44C3"/>
    <w:rsid w:val="000F02E9"/>
    <w:rsid w:val="000F2197"/>
    <w:rsid w:val="000F2AF4"/>
    <w:rsid w:val="000F31C2"/>
    <w:rsid w:val="000F33BD"/>
    <w:rsid w:val="000F39A4"/>
    <w:rsid w:val="000F4B19"/>
    <w:rsid w:val="000F6B49"/>
    <w:rsid w:val="000F79FD"/>
    <w:rsid w:val="0010047A"/>
    <w:rsid w:val="00101AC2"/>
    <w:rsid w:val="001035C8"/>
    <w:rsid w:val="00103B35"/>
    <w:rsid w:val="001041B6"/>
    <w:rsid w:val="00104BA9"/>
    <w:rsid w:val="001054FD"/>
    <w:rsid w:val="00106CF4"/>
    <w:rsid w:val="0010781F"/>
    <w:rsid w:val="00114ACF"/>
    <w:rsid w:val="00115DC9"/>
    <w:rsid w:val="001179DA"/>
    <w:rsid w:val="00120CAA"/>
    <w:rsid w:val="00121756"/>
    <w:rsid w:val="00124399"/>
    <w:rsid w:val="001247D6"/>
    <w:rsid w:val="00130C36"/>
    <w:rsid w:val="0013186E"/>
    <w:rsid w:val="00131F0B"/>
    <w:rsid w:val="00131F1C"/>
    <w:rsid w:val="00132A84"/>
    <w:rsid w:val="00132B72"/>
    <w:rsid w:val="00133DE5"/>
    <w:rsid w:val="00134241"/>
    <w:rsid w:val="0013622B"/>
    <w:rsid w:val="001408C8"/>
    <w:rsid w:val="00140928"/>
    <w:rsid w:val="00140DAD"/>
    <w:rsid w:val="00141B9A"/>
    <w:rsid w:val="00141E81"/>
    <w:rsid w:val="001427DF"/>
    <w:rsid w:val="00143144"/>
    <w:rsid w:val="00143B02"/>
    <w:rsid w:val="00144466"/>
    <w:rsid w:val="001468C6"/>
    <w:rsid w:val="00147895"/>
    <w:rsid w:val="00151153"/>
    <w:rsid w:val="001513B2"/>
    <w:rsid w:val="00151639"/>
    <w:rsid w:val="00152822"/>
    <w:rsid w:val="001529EB"/>
    <w:rsid w:val="00157236"/>
    <w:rsid w:val="00160599"/>
    <w:rsid w:val="001608CD"/>
    <w:rsid w:val="0016453D"/>
    <w:rsid w:val="001660B2"/>
    <w:rsid w:val="001671D7"/>
    <w:rsid w:val="00170692"/>
    <w:rsid w:val="001712EB"/>
    <w:rsid w:val="00171CA5"/>
    <w:rsid w:val="00173E30"/>
    <w:rsid w:val="00173EA4"/>
    <w:rsid w:val="001766F0"/>
    <w:rsid w:val="001778F6"/>
    <w:rsid w:val="0018003A"/>
    <w:rsid w:val="0018020B"/>
    <w:rsid w:val="001818FC"/>
    <w:rsid w:val="00182687"/>
    <w:rsid w:val="001830D4"/>
    <w:rsid w:val="00183115"/>
    <w:rsid w:val="001832FA"/>
    <w:rsid w:val="00183D9F"/>
    <w:rsid w:val="001856EB"/>
    <w:rsid w:val="00185D62"/>
    <w:rsid w:val="001862FE"/>
    <w:rsid w:val="00186447"/>
    <w:rsid w:val="00186AEF"/>
    <w:rsid w:val="00190AB6"/>
    <w:rsid w:val="00191B60"/>
    <w:rsid w:val="001926DA"/>
    <w:rsid w:val="00192BD4"/>
    <w:rsid w:val="00193A8B"/>
    <w:rsid w:val="00195672"/>
    <w:rsid w:val="0019731F"/>
    <w:rsid w:val="00197B67"/>
    <w:rsid w:val="001A23A1"/>
    <w:rsid w:val="001A2DD5"/>
    <w:rsid w:val="001A35DD"/>
    <w:rsid w:val="001A37C9"/>
    <w:rsid w:val="001A3F62"/>
    <w:rsid w:val="001A4566"/>
    <w:rsid w:val="001A6C0E"/>
    <w:rsid w:val="001B0361"/>
    <w:rsid w:val="001B0A84"/>
    <w:rsid w:val="001B0C48"/>
    <w:rsid w:val="001B13D3"/>
    <w:rsid w:val="001B2C9A"/>
    <w:rsid w:val="001B4AB7"/>
    <w:rsid w:val="001B5FF0"/>
    <w:rsid w:val="001C09A3"/>
    <w:rsid w:val="001C1F25"/>
    <w:rsid w:val="001C2AB8"/>
    <w:rsid w:val="001C2E58"/>
    <w:rsid w:val="001C529A"/>
    <w:rsid w:val="001D1531"/>
    <w:rsid w:val="001D1A28"/>
    <w:rsid w:val="001D4316"/>
    <w:rsid w:val="001D718D"/>
    <w:rsid w:val="001E13CA"/>
    <w:rsid w:val="001E3668"/>
    <w:rsid w:val="001E77E8"/>
    <w:rsid w:val="001F0523"/>
    <w:rsid w:val="001F057A"/>
    <w:rsid w:val="001F1426"/>
    <w:rsid w:val="001F33FC"/>
    <w:rsid w:val="001F3BC5"/>
    <w:rsid w:val="001F4DCF"/>
    <w:rsid w:val="001F6BAF"/>
    <w:rsid w:val="001F7A18"/>
    <w:rsid w:val="002002D4"/>
    <w:rsid w:val="002018C0"/>
    <w:rsid w:val="00213959"/>
    <w:rsid w:val="00214370"/>
    <w:rsid w:val="00216B8A"/>
    <w:rsid w:val="00220C1E"/>
    <w:rsid w:val="00222923"/>
    <w:rsid w:val="00222D76"/>
    <w:rsid w:val="0022774B"/>
    <w:rsid w:val="002314E0"/>
    <w:rsid w:val="00231A8D"/>
    <w:rsid w:val="00233FCC"/>
    <w:rsid w:val="0023495B"/>
    <w:rsid w:val="002353A2"/>
    <w:rsid w:val="00236FFC"/>
    <w:rsid w:val="00237C1B"/>
    <w:rsid w:val="00237C2F"/>
    <w:rsid w:val="0024001E"/>
    <w:rsid w:val="00241803"/>
    <w:rsid w:val="00242E44"/>
    <w:rsid w:val="0024442B"/>
    <w:rsid w:val="0024620D"/>
    <w:rsid w:val="002465B9"/>
    <w:rsid w:val="00250560"/>
    <w:rsid w:val="00250859"/>
    <w:rsid w:val="0025253E"/>
    <w:rsid w:val="002544EE"/>
    <w:rsid w:val="00255933"/>
    <w:rsid w:val="0026067E"/>
    <w:rsid w:val="00264501"/>
    <w:rsid w:val="00264913"/>
    <w:rsid w:val="00264CAB"/>
    <w:rsid w:val="0027063C"/>
    <w:rsid w:val="00271DCA"/>
    <w:rsid w:val="0027246E"/>
    <w:rsid w:val="00275E61"/>
    <w:rsid w:val="0027605D"/>
    <w:rsid w:val="00276748"/>
    <w:rsid w:val="0027711E"/>
    <w:rsid w:val="00277383"/>
    <w:rsid w:val="002802FF"/>
    <w:rsid w:val="00280D47"/>
    <w:rsid w:val="00282873"/>
    <w:rsid w:val="00286A69"/>
    <w:rsid w:val="00286BAC"/>
    <w:rsid w:val="00286CF0"/>
    <w:rsid w:val="00292122"/>
    <w:rsid w:val="00292343"/>
    <w:rsid w:val="002924EC"/>
    <w:rsid w:val="0029481B"/>
    <w:rsid w:val="002A4244"/>
    <w:rsid w:val="002A4ACC"/>
    <w:rsid w:val="002A628D"/>
    <w:rsid w:val="002A6681"/>
    <w:rsid w:val="002B04A7"/>
    <w:rsid w:val="002B6C88"/>
    <w:rsid w:val="002C0529"/>
    <w:rsid w:val="002C0C7A"/>
    <w:rsid w:val="002C0DBB"/>
    <w:rsid w:val="002C0E82"/>
    <w:rsid w:val="002C27EE"/>
    <w:rsid w:val="002C2C2F"/>
    <w:rsid w:val="002C40DB"/>
    <w:rsid w:val="002C4227"/>
    <w:rsid w:val="002C6B79"/>
    <w:rsid w:val="002D0C37"/>
    <w:rsid w:val="002D0E10"/>
    <w:rsid w:val="002D23F7"/>
    <w:rsid w:val="002D292D"/>
    <w:rsid w:val="002D7F9C"/>
    <w:rsid w:val="002E16FE"/>
    <w:rsid w:val="002E1AB5"/>
    <w:rsid w:val="002E1AD5"/>
    <w:rsid w:val="002E21F9"/>
    <w:rsid w:val="002E2ACE"/>
    <w:rsid w:val="002E33DB"/>
    <w:rsid w:val="002E4F26"/>
    <w:rsid w:val="002E62DE"/>
    <w:rsid w:val="002E7DA4"/>
    <w:rsid w:val="002F23D2"/>
    <w:rsid w:val="002F330F"/>
    <w:rsid w:val="002F5AAB"/>
    <w:rsid w:val="002F5C57"/>
    <w:rsid w:val="002F70F9"/>
    <w:rsid w:val="0030153F"/>
    <w:rsid w:val="003027D0"/>
    <w:rsid w:val="00302CAD"/>
    <w:rsid w:val="00304086"/>
    <w:rsid w:val="00311673"/>
    <w:rsid w:val="00312C5E"/>
    <w:rsid w:val="00313256"/>
    <w:rsid w:val="00314880"/>
    <w:rsid w:val="00315B60"/>
    <w:rsid w:val="00316799"/>
    <w:rsid w:val="00316FCC"/>
    <w:rsid w:val="00317264"/>
    <w:rsid w:val="0031739B"/>
    <w:rsid w:val="00317DFD"/>
    <w:rsid w:val="003210D4"/>
    <w:rsid w:val="003215AD"/>
    <w:rsid w:val="00323635"/>
    <w:rsid w:val="00324B72"/>
    <w:rsid w:val="00325871"/>
    <w:rsid w:val="00325E8F"/>
    <w:rsid w:val="00326FB5"/>
    <w:rsid w:val="00330512"/>
    <w:rsid w:val="00332162"/>
    <w:rsid w:val="003324E0"/>
    <w:rsid w:val="003345F8"/>
    <w:rsid w:val="00335D7F"/>
    <w:rsid w:val="00336112"/>
    <w:rsid w:val="003374FB"/>
    <w:rsid w:val="003379E5"/>
    <w:rsid w:val="00337AE0"/>
    <w:rsid w:val="00340672"/>
    <w:rsid w:val="00342DF2"/>
    <w:rsid w:val="00343B66"/>
    <w:rsid w:val="003442E3"/>
    <w:rsid w:val="003445B7"/>
    <w:rsid w:val="00344B58"/>
    <w:rsid w:val="0034644A"/>
    <w:rsid w:val="00346A9A"/>
    <w:rsid w:val="00350141"/>
    <w:rsid w:val="003502C3"/>
    <w:rsid w:val="00351D44"/>
    <w:rsid w:val="00353FC1"/>
    <w:rsid w:val="00356985"/>
    <w:rsid w:val="003617BD"/>
    <w:rsid w:val="003623AA"/>
    <w:rsid w:val="00362A43"/>
    <w:rsid w:val="00362A81"/>
    <w:rsid w:val="00364003"/>
    <w:rsid w:val="00365797"/>
    <w:rsid w:val="00370B9E"/>
    <w:rsid w:val="003722F5"/>
    <w:rsid w:val="003725D6"/>
    <w:rsid w:val="00372D55"/>
    <w:rsid w:val="00372EA3"/>
    <w:rsid w:val="00377129"/>
    <w:rsid w:val="00380002"/>
    <w:rsid w:val="0038146E"/>
    <w:rsid w:val="00381FEE"/>
    <w:rsid w:val="0038278A"/>
    <w:rsid w:val="00383B52"/>
    <w:rsid w:val="00387B68"/>
    <w:rsid w:val="00392969"/>
    <w:rsid w:val="0039491F"/>
    <w:rsid w:val="0039550A"/>
    <w:rsid w:val="00397277"/>
    <w:rsid w:val="003A000D"/>
    <w:rsid w:val="003A214F"/>
    <w:rsid w:val="003A2CB0"/>
    <w:rsid w:val="003A3C4A"/>
    <w:rsid w:val="003A417D"/>
    <w:rsid w:val="003B1E1E"/>
    <w:rsid w:val="003B37FA"/>
    <w:rsid w:val="003B3838"/>
    <w:rsid w:val="003B38EB"/>
    <w:rsid w:val="003B3D8E"/>
    <w:rsid w:val="003B4335"/>
    <w:rsid w:val="003B4498"/>
    <w:rsid w:val="003B5755"/>
    <w:rsid w:val="003B5920"/>
    <w:rsid w:val="003B5EE7"/>
    <w:rsid w:val="003C0840"/>
    <w:rsid w:val="003C2FE2"/>
    <w:rsid w:val="003C3070"/>
    <w:rsid w:val="003C4DB4"/>
    <w:rsid w:val="003C6572"/>
    <w:rsid w:val="003C6B05"/>
    <w:rsid w:val="003C7F6A"/>
    <w:rsid w:val="003D097F"/>
    <w:rsid w:val="003D30FF"/>
    <w:rsid w:val="003D604A"/>
    <w:rsid w:val="003D6449"/>
    <w:rsid w:val="003E199E"/>
    <w:rsid w:val="003E364F"/>
    <w:rsid w:val="003E367C"/>
    <w:rsid w:val="003E56E4"/>
    <w:rsid w:val="003E746D"/>
    <w:rsid w:val="003E7A3E"/>
    <w:rsid w:val="003F12C3"/>
    <w:rsid w:val="003F26E4"/>
    <w:rsid w:val="003F2C34"/>
    <w:rsid w:val="003F56F1"/>
    <w:rsid w:val="003F680B"/>
    <w:rsid w:val="003F6C00"/>
    <w:rsid w:val="003F7681"/>
    <w:rsid w:val="003F7841"/>
    <w:rsid w:val="00402501"/>
    <w:rsid w:val="004029CE"/>
    <w:rsid w:val="0040350B"/>
    <w:rsid w:val="0040359B"/>
    <w:rsid w:val="00404B4A"/>
    <w:rsid w:val="00405016"/>
    <w:rsid w:val="0040664A"/>
    <w:rsid w:val="004107C6"/>
    <w:rsid w:val="00412EDC"/>
    <w:rsid w:val="00413E3D"/>
    <w:rsid w:val="00414160"/>
    <w:rsid w:val="0041641C"/>
    <w:rsid w:val="00416EC4"/>
    <w:rsid w:val="004170CB"/>
    <w:rsid w:val="004173E9"/>
    <w:rsid w:val="00423284"/>
    <w:rsid w:val="0042435F"/>
    <w:rsid w:val="00426726"/>
    <w:rsid w:val="0043136C"/>
    <w:rsid w:val="004363A6"/>
    <w:rsid w:val="004374C3"/>
    <w:rsid w:val="004402E6"/>
    <w:rsid w:val="00440D7C"/>
    <w:rsid w:val="004411FE"/>
    <w:rsid w:val="004439CD"/>
    <w:rsid w:val="00443F7D"/>
    <w:rsid w:val="00444A85"/>
    <w:rsid w:val="00444FC9"/>
    <w:rsid w:val="004459A7"/>
    <w:rsid w:val="00445A3F"/>
    <w:rsid w:val="00450921"/>
    <w:rsid w:val="0045369F"/>
    <w:rsid w:val="00453DC2"/>
    <w:rsid w:val="0045567E"/>
    <w:rsid w:val="00456357"/>
    <w:rsid w:val="00456366"/>
    <w:rsid w:val="00460AA8"/>
    <w:rsid w:val="0046117E"/>
    <w:rsid w:val="00461B8B"/>
    <w:rsid w:val="00461F5C"/>
    <w:rsid w:val="004624F8"/>
    <w:rsid w:val="00465AFC"/>
    <w:rsid w:val="00467DEC"/>
    <w:rsid w:val="00467FCC"/>
    <w:rsid w:val="004713CA"/>
    <w:rsid w:val="0047224A"/>
    <w:rsid w:val="004742A3"/>
    <w:rsid w:val="00475096"/>
    <w:rsid w:val="0048031A"/>
    <w:rsid w:val="00481A49"/>
    <w:rsid w:val="004822DD"/>
    <w:rsid w:val="00485460"/>
    <w:rsid w:val="00485A17"/>
    <w:rsid w:val="00486003"/>
    <w:rsid w:val="00487913"/>
    <w:rsid w:val="00490486"/>
    <w:rsid w:val="0049051E"/>
    <w:rsid w:val="00490AA7"/>
    <w:rsid w:val="004914A8"/>
    <w:rsid w:val="00491536"/>
    <w:rsid w:val="00491B08"/>
    <w:rsid w:val="00492419"/>
    <w:rsid w:val="00493BDB"/>
    <w:rsid w:val="00494041"/>
    <w:rsid w:val="00494F0D"/>
    <w:rsid w:val="004A0064"/>
    <w:rsid w:val="004A0253"/>
    <w:rsid w:val="004A0291"/>
    <w:rsid w:val="004A0AC5"/>
    <w:rsid w:val="004A15FF"/>
    <w:rsid w:val="004A1604"/>
    <w:rsid w:val="004A19AB"/>
    <w:rsid w:val="004A3416"/>
    <w:rsid w:val="004A428D"/>
    <w:rsid w:val="004A497C"/>
    <w:rsid w:val="004A5AC1"/>
    <w:rsid w:val="004A6818"/>
    <w:rsid w:val="004A6C45"/>
    <w:rsid w:val="004B05EB"/>
    <w:rsid w:val="004B1F85"/>
    <w:rsid w:val="004B6CB9"/>
    <w:rsid w:val="004C27F1"/>
    <w:rsid w:val="004C31F3"/>
    <w:rsid w:val="004C32F9"/>
    <w:rsid w:val="004C603C"/>
    <w:rsid w:val="004C67F0"/>
    <w:rsid w:val="004C770A"/>
    <w:rsid w:val="004C7A74"/>
    <w:rsid w:val="004C7F74"/>
    <w:rsid w:val="004D02ED"/>
    <w:rsid w:val="004D0665"/>
    <w:rsid w:val="004D0A91"/>
    <w:rsid w:val="004D1C4F"/>
    <w:rsid w:val="004D377C"/>
    <w:rsid w:val="004D5ACA"/>
    <w:rsid w:val="004D5FFD"/>
    <w:rsid w:val="004E085F"/>
    <w:rsid w:val="004E0A86"/>
    <w:rsid w:val="004E271D"/>
    <w:rsid w:val="004E2A8F"/>
    <w:rsid w:val="004E387B"/>
    <w:rsid w:val="004E406D"/>
    <w:rsid w:val="004E620F"/>
    <w:rsid w:val="004E72A9"/>
    <w:rsid w:val="004F1232"/>
    <w:rsid w:val="004F1491"/>
    <w:rsid w:val="004F14B1"/>
    <w:rsid w:val="004F2F5C"/>
    <w:rsid w:val="004F38D3"/>
    <w:rsid w:val="004F54AB"/>
    <w:rsid w:val="004F5FEB"/>
    <w:rsid w:val="004F7983"/>
    <w:rsid w:val="005112BB"/>
    <w:rsid w:val="00515149"/>
    <w:rsid w:val="00515810"/>
    <w:rsid w:val="00517682"/>
    <w:rsid w:val="00517A2B"/>
    <w:rsid w:val="00517CDD"/>
    <w:rsid w:val="005215AC"/>
    <w:rsid w:val="005237C1"/>
    <w:rsid w:val="005246CC"/>
    <w:rsid w:val="00526964"/>
    <w:rsid w:val="00532069"/>
    <w:rsid w:val="00533694"/>
    <w:rsid w:val="00533B08"/>
    <w:rsid w:val="00536310"/>
    <w:rsid w:val="00540F61"/>
    <w:rsid w:val="005448BA"/>
    <w:rsid w:val="00546525"/>
    <w:rsid w:val="0055191D"/>
    <w:rsid w:val="00551D29"/>
    <w:rsid w:val="00554989"/>
    <w:rsid w:val="005565F0"/>
    <w:rsid w:val="00556CFD"/>
    <w:rsid w:val="00556EE2"/>
    <w:rsid w:val="0055746B"/>
    <w:rsid w:val="00557985"/>
    <w:rsid w:val="00557DD4"/>
    <w:rsid w:val="0056018B"/>
    <w:rsid w:val="005601E3"/>
    <w:rsid w:val="005604A3"/>
    <w:rsid w:val="00560AAD"/>
    <w:rsid w:val="00561F76"/>
    <w:rsid w:val="005636E9"/>
    <w:rsid w:val="00564950"/>
    <w:rsid w:val="005659C8"/>
    <w:rsid w:val="00571654"/>
    <w:rsid w:val="0057166D"/>
    <w:rsid w:val="00571CF5"/>
    <w:rsid w:val="00573445"/>
    <w:rsid w:val="00574B17"/>
    <w:rsid w:val="005772AD"/>
    <w:rsid w:val="00577938"/>
    <w:rsid w:val="00580795"/>
    <w:rsid w:val="00580E71"/>
    <w:rsid w:val="005814BB"/>
    <w:rsid w:val="00582685"/>
    <w:rsid w:val="005854C7"/>
    <w:rsid w:val="00587A31"/>
    <w:rsid w:val="00595616"/>
    <w:rsid w:val="00595B1D"/>
    <w:rsid w:val="00596FC3"/>
    <w:rsid w:val="005A22D3"/>
    <w:rsid w:val="005A2734"/>
    <w:rsid w:val="005A274D"/>
    <w:rsid w:val="005A27E5"/>
    <w:rsid w:val="005A408F"/>
    <w:rsid w:val="005A6296"/>
    <w:rsid w:val="005A68D3"/>
    <w:rsid w:val="005A6B65"/>
    <w:rsid w:val="005A7CD6"/>
    <w:rsid w:val="005B06C4"/>
    <w:rsid w:val="005B2A91"/>
    <w:rsid w:val="005B6E33"/>
    <w:rsid w:val="005C12CA"/>
    <w:rsid w:val="005C47B5"/>
    <w:rsid w:val="005C68EF"/>
    <w:rsid w:val="005C7101"/>
    <w:rsid w:val="005C751C"/>
    <w:rsid w:val="005D208B"/>
    <w:rsid w:val="005D2997"/>
    <w:rsid w:val="005D4AC2"/>
    <w:rsid w:val="005D6439"/>
    <w:rsid w:val="005D7098"/>
    <w:rsid w:val="005E0E8F"/>
    <w:rsid w:val="005E10D0"/>
    <w:rsid w:val="005E31E1"/>
    <w:rsid w:val="005E4391"/>
    <w:rsid w:val="005E4DD3"/>
    <w:rsid w:val="005F01DC"/>
    <w:rsid w:val="005F14F3"/>
    <w:rsid w:val="005F1A4B"/>
    <w:rsid w:val="005F1BFC"/>
    <w:rsid w:val="005F2BDA"/>
    <w:rsid w:val="005F529F"/>
    <w:rsid w:val="005F5987"/>
    <w:rsid w:val="005F78E1"/>
    <w:rsid w:val="0060123D"/>
    <w:rsid w:val="00602B04"/>
    <w:rsid w:val="006037D6"/>
    <w:rsid w:val="00603C24"/>
    <w:rsid w:val="00604B12"/>
    <w:rsid w:val="0060576B"/>
    <w:rsid w:val="00607D30"/>
    <w:rsid w:val="0061121E"/>
    <w:rsid w:val="00611990"/>
    <w:rsid w:val="0061223A"/>
    <w:rsid w:val="0061227B"/>
    <w:rsid w:val="006122F4"/>
    <w:rsid w:val="006148A8"/>
    <w:rsid w:val="00614BB5"/>
    <w:rsid w:val="00616B8E"/>
    <w:rsid w:val="006306DC"/>
    <w:rsid w:val="00630FE8"/>
    <w:rsid w:val="006365FD"/>
    <w:rsid w:val="00637FE4"/>
    <w:rsid w:val="006415AC"/>
    <w:rsid w:val="006419DD"/>
    <w:rsid w:val="00642454"/>
    <w:rsid w:val="00644754"/>
    <w:rsid w:val="00644DA4"/>
    <w:rsid w:val="006454C6"/>
    <w:rsid w:val="00645E4C"/>
    <w:rsid w:val="006464C5"/>
    <w:rsid w:val="006470C7"/>
    <w:rsid w:val="00656A24"/>
    <w:rsid w:val="006600E4"/>
    <w:rsid w:val="00660CC4"/>
    <w:rsid w:val="006636F6"/>
    <w:rsid w:val="006663B9"/>
    <w:rsid w:val="006668C0"/>
    <w:rsid w:val="0066703C"/>
    <w:rsid w:val="00667697"/>
    <w:rsid w:val="00671B3C"/>
    <w:rsid w:val="00672609"/>
    <w:rsid w:val="00674B3B"/>
    <w:rsid w:val="00675291"/>
    <w:rsid w:val="006763C6"/>
    <w:rsid w:val="00677DC3"/>
    <w:rsid w:val="00682372"/>
    <w:rsid w:val="00682F3A"/>
    <w:rsid w:val="0068307A"/>
    <w:rsid w:val="006836EE"/>
    <w:rsid w:val="00683942"/>
    <w:rsid w:val="00684B55"/>
    <w:rsid w:val="0068552B"/>
    <w:rsid w:val="0068568C"/>
    <w:rsid w:val="00685BBF"/>
    <w:rsid w:val="006871A5"/>
    <w:rsid w:val="00690849"/>
    <w:rsid w:val="00690E95"/>
    <w:rsid w:val="006913E4"/>
    <w:rsid w:val="00694E05"/>
    <w:rsid w:val="00695596"/>
    <w:rsid w:val="006A0E73"/>
    <w:rsid w:val="006A12CE"/>
    <w:rsid w:val="006A19A5"/>
    <w:rsid w:val="006A1CF1"/>
    <w:rsid w:val="006A1E64"/>
    <w:rsid w:val="006A2418"/>
    <w:rsid w:val="006A4A2A"/>
    <w:rsid w:val="006A6C03"/>
    <w:rsid w:val="006A6DAE"/>
    <w:rsid w:val="006A7652"/>
    <w:rsid w:val="006B09E3"/>
    <w:rsid w:val="006B1CDB"/>
    <w:rsid w:val="006B6016"/>
    <w:rsid w:val="006B6328"/>
    <w:rsid w:val="006B682B"/>
    <w:rsid w:val="006B69DF"/>
    <w:rsid w:val="006B722F"/>
    <w:rsid w:val="006C03E5"/>
    <w:rsid w:val="006C0896"/>
    <w:rsid w:val="006C188E"/>
    <w:rsid w:val="006C3403"/>
    <w:rsid w:val="006C382B"/>
    <w:rsid w:val="006C6373"/>
    <w:rsid w:val="006C68D3"/>
    <w:rsid w:val="006D364B"/>
    <w:rsid w:val="006D3DD4"/>
    <w:rsid w:val="006D5A52"/>
    <w:rsid w:val="006D7027"/>
    <w:rsid w:val="006E0936"/>
    <w:rsid w:val="006E2279"/>
    <w:rsid w:val="006F0036"/>
    <w:rsid w:val="006F00C3"/>
    <w:rsid w:val="006F07B4"/>
    <w:rsid w:val="006F0A7B"/>
    <w:rsid w:val="006F1037"/>
    <w:rsid w:val="006F1474"/>
    <w:rsid w:val="006F1552"/>
    <w:rsid w:val="006F1A60"/>
    <w:rsid w:val="006F2089"/>
    <w:rsid w:val="006F226A"/>
    <w:rsid w:val="006F3AA3"/>
    <w:rsid w:val="006F3B05"/>
    <w:rsid w:val="006F42EC"/>
    <w:rsid w:val="006F5999"/>
    <w:rsid w:val="00702275"/>
    <w:rsid w:val="007041F4"/>
    <w:rsid w:val="007062A7"/>
    <w:rsid w:val="007069C5"/>
    <w:rsid w:val="00707E6E"/>
    <w:rsid w:val="00711ED9"/>
    <w:rsid w:val="00715EE2"/>
    <w:rsid w:val="0071728B"/>
    <w:rsid w:val="00717B21"/>
    <w:rsid w:val="00720E7F"/>
    <w:rsid w:val="007221CE"/>
    <w:rsid w:val="00723E73"/>
    <w:rsid w:val="00724E90"/>
    <w:rsid w:val="00725584"/>
    <w:rsid w:val="00727053"/>
    <w:rsid w:val="00730463"/>
    <w:rsid w:val="00730E51"/>
    <w:rsid w:val="00730E7C"/>
    <w:rsid w:val="00732CAB"/>
    <w:rsid w:val="00736503"/>
    <w:rsid w:val="007367B8"/>
    <w:rsid w:val="007371EF"/>
    <w:rsid w:val="007422A3"/>
    <w:rsid w:val="00742B61"/>
    <w:rsid w:val="007434C8"/>
    <w:rsid w:val="00744341"/>
    <w:rsid w:val="0074624D"/>
    <w:rsid w:val="007479FF"/>
    <w:rsid w:val="00747B6A"/>
    <w:rsid w:val="00747CCD"/>
    <w:rsid w:val="0075116D"/>
    <w:rsid w:val="00752BFC"/>
    <w:rsid w:val="00753280"/>
    <w:rsid w:val="00753BD5"/>
    <w:rsid w:val="0075443F"/>
    <w:rsid w:val="00754567"/>
    <w:rsid w:val="007548FA"/>
    <w:rsid w:val="00755077"/>
    <w:rsid w:val="00763B39"/>
    <w:rsid w:val="00763D06"/>
    <w:rsid w:val="00763FE6"/>
    <w:rsid w:val="00764637"/>
    <w:rsid w:val="0076476C"/>
    <w:rsid w:val="00764DFF"/>
    <w:rsid w:val="0076791F"/>
    <w:rsid w:val="00770470"/>
    <w:rsid w:val="00770621"/>
    <w:rsid w:val="00770BBF"/>
    <w:rsid w:val="00773A00"/>
    <w:rsid w:val="007762F4"/>
    <w:rsid w:val="00776E73"/>
    <w:rsid w:val="00777881"/>
    <w:rsid w:val="00781443"/>
    <w:rsid w:val="0078151A"/>
    <w:rsid w:val="0078175E"/>
    <w:rsid w:val="00781C77"/>
    <w:rsid w:val="00782E09"/>
    <w:rsid w:val="007840A9"/>
    <w:rsid w:val="007871FF"/>
    <w:rsid w:val="007904CD"/>
    <w:rsid w:val="007906ED"/>
    <w:rsid w:val="0079130B"/>
    <w:rsid w:val="00791DFF"/>
    <w:rsid w:val="00792636"/>
    <w:rsid w:val="007927CB"/>
    <w:rsid w:val="007939FE"/>
    <w:rsid w:val="00793E57"/>
    <w:rsid w:val="0079493F"/>
    <w:rsid w:val="0079701E"/>
    <w:rsid w:val="007A018F"/>
    <w:rsid w:val="007A4368"/>
    <w:rsid w:val="007A4FA9"/>
    <w:rsid w:val="007A576D"/>
    <w:rsid w:val="007A6073"/>
    <w:rsid w:val="007A6088"/>
    <w:rsid w:val="007A61CA"/>
    <w:rsid w:val="007A7A25"/>
    <w:rsid w:val="007A7C60"/>
    <w:rsid w:val="007B25ED"/>
    <w:rsid w:val="007B2790"/>
    <w:rsid w:val="007B2D21"/>
    <w:rsid w:val="007B3906"/>
    <w:rsid w:val="007B3FCD"/>
    <w:rsid w:val="007B6425"/>
    <w:rsid w:val="007B683A"/>
    <w:rsid w:val="007B691D"/>
    <w:rsid w:val="007B72D7"/>
    <w:rsid w:val="007C059F"/>
    <w:rsid w:val="007C0601"/>
    <w:rsid w:val="007C1617"/>
    <w:rsid w:val="007C2C70"/>
    <w:rsid w:val="007C3546"/>
    <w:rsid w:val="007C55FD"/>
    <w:rsid w:val="007C5EA5"/>
    <w:rsid w:val="007C74EE"/>
    <w:rsid w:val="007C773E"/>
    <w:rsid w:val="007C78D6"/>
    <w:rsid w:val="007D1FCE"/>
    <w:rsid w:val="007D2E07"/>
    <w:rsid w:val="007D5FCF"/>
    <w:rsid w:val="007D6762"/>
    <w:rsid w:val="007E0D05"/>
    <w:rsid w:val="007E414F"/>
    <w:rsid w:val="007E5732"/>
    <w:rsid w:val="007F0C64"/>
    <w:rsid w:val="007F1833"/>
    <w:rsid w:val="007F1954"/>
    <w:rsid w:val="007F256C"/>
    <w:rsid w:val="007F31EC"/>
    <w:rsid w:val="007F37DE"/>
    <w:rsid w:val="007F4C13"/>
    <w:rsid w:val="007F6538"/>
    <w:rsid w:val="007F6F0D"/>
    <w:rsid w:val="007F7528"/>
    <w:rsid w:val="00801CA8"/>
    <w:rsid w:val="0080288A"/>
    <w:rsid w:val="0080520D"/>
    <w:rsid w:val="00805DF6"/>
    <w:rsid w:val="00805F71"/>
    <w:rsid w:val="0081025F"/>
    <w:rsid w:val="00812189"/>
    <w:rsid w:val="008135BE"/>
    <w:rsid w:val="00813ECB"/>
    <w:rsid w:val="008155AA"/>
    <w:rsid w:val="00815813"/>
    <w:rsid w:val="00816DB8"/>
    <w:rsid w:val="00823DB2"/>
    <w:rsid w:val="00823EC9"/>
    <w:rsid w:val="00824130"/>
    <w:rsid w:val="008252DC"/>
    <w:rsid w:val="00825436"/>
    <w:rsid w:val="00826D7D"/>
    <w:rsid w:val="008271BE"/>
    <w:rsid w:val="00827740"/>
    <w:rsid w:val="00827993"/>
    <w:rsid w:val="0083123A"/>
    <w:rsid w:val="00833FD2"/>
    <w:rsid w:val="00836879"/>
    <w:rsid w:val="00840E50"/>
    <w:rsid w:val="00841094"/>
    <w:rsid w:val="00841243"/>
    <w:rsid w:val="0084209F"/>
    <w:rsid w:val="008436D2"/>
    <w:rsid w:val="008439A3"/>
    <w:rsid w:val="008445BC"/>
    <w:rsid w:val="00844E3D"/>
    <w:rsid w:val="00845AF2"/>
    <w:rsid w:val="008460B3"/>
    <w:rsid w:val="00851F7E"/>
    <w:rsid w:val="00852225"/>
    <w:rsid w:val="0085245A"/>
    <w:rsid w:val="008528EE"/>
    <w:rsid w:val="0085334F"/>
    <w:rsid w:val="00853730"/>
    <w:rsid w:val="00854420"/>
    <w:rsid w:val="008551A0"/>
    <w:rsid w:val="008573B7"/>
    <w:rsid w:val="00862520"/>
    <w:rsid w:val="008636F0"/>
    <w:rsid w:val="00863B80"/>
    <w:rsid w:val="00863E2D"/>
    <w:rsid w:val="008647BA"/>
    <w:rsid w:val="008679C9"/>
    <w:rsid w:val="00867B8B"/>
    <w:rsid w:val="00867EDF"/>
    <w:rsid w:val="00871137"/>
    <w:rsid w:val="00871222"/>
    <w:rsid w:val="00871A93"/>
    <w:rsid w:val="00871C2F"/>
    <w:rsid w:val="00874264"/>
    <w:rsid w:val="008742B2"/>
    <w:rsid w:val="008748DE"/>
    <w:rsid w:val="00876284"/>
    <w:rsid w:val="00876607"/>
    <w:rsid w:val="00880F07"/>
    <w:rsid w:val="00881368"/>
    <w:rsid w:val="008813D9"/>
    <w:rsid w:val="00882828"/>
    <w:rsid w:val="0088375F"/>
    <w:rsid w:val="00883B10"/>
    <w:rsid w:val="00885EB5"/>
    <w:rsid w:val="0088699C"/>
    <w:rsid w:val="00891231"/>
    <w:rsid w:val="00891EB4"/>
    <w:rsid w:val="00894167"/>
    <w:rsid w:val="0089507C"/>
    <w:rsid w:val="00897235"/>
    <w:rsid w:val="008A0396"/>
    <w:rsid w:val="008A10BD"/>
    <w:rsid w:val="008A29FE"/>
    <w:rsid w:val="008A2C00"/>
    <w:rsid w:val="008A3198"/>
    <w:rsid w:val="008A6234"/>
    <w:rsid w:val="008A6B53"/>
    <w:rsid w:val="008A7FE4"/>
    <w:rsid w:val="008B05CA"/>
    <w:rsid w:val="008B3114"/>
    <w:rsid w:val="008B39BD"/>
    <w:rsid w:val="008B3B96"/>
    <w:rsid w:val="008B5048"/>
    <w:rsid w:val="008C06F6"/>
    <w:rsid w:val="008C10C3"/>
    <w:rsid w:val="008C299D"/>
    <w:rsid w:val="008C34FD"/>
    <w:rsid w:val="008C46BB"/>
    <w:rsid w:val="008C4776"/>
    <w:rsid w:val="008C57CE"/>
    <w:rsid w:val="008C66A8"/>
    <w:rsid w:val="008C750B"/>
    <w:rsid w:val="008D0DDA"/>
    <w:rsid w:val="008D1A26"/>
    <w:rsid w:val="008D1F5A"/>
    <w:rsid w:val="008D372C"/>
    <w:rsid w:val="008D3E87"/>
    <w:rsid w:val="008D40A4"/>
    <w:rsid w:val="008D4D26"/>
    <w:rsid w:val="008D5DDA"/>
    <w:rsid w:val="008D603D"/>
    <w:rsid w:val="008D6259"/>
    <w:rsid w:val="008D7DF7"/>
    <w:rsid w:val="008E64C1"/>
    <w:rsid w:val="008F0CE9"/>
    <w:rsid w:val="008F1700"/>
    <w:rsid w:val="008F28E5"/>
    <w:rsid w:val="008F4B27"/>
    <w:rsid w:val="008F70F6"/>
    <w:rsid w:val="00902AEC"/>
    <w:rsid w:val="00905345"/>
    <w:rsid w:val="00906D19"/>
    <w:rsid w:val="00910D58"/>
    <w:rsid w:val="00911D7F"/>
    <w:rsid w:val="00921A70"/>
    <w:rsid w:val="00922F82"/>
    <w:rsid w:val="0092313E"/>
    <w:rsid w:val="009239C3"/>
    <w:rsid w:val="00923DC5"/>
    <w:rsid w:val="00924E09"/>
    <w:rsid w:val="009256D7"/>
    <w:rsid w:val="00927C51"/>
    <w:rsid w:val="0093044E"/>
    <w:rsid w:val="00931225"/>
    <w:rsid w:val="00932ACC"/>
    <w:rsid w:val="00934386"/>
    <w:rsid w:val="009344A8"/>
    <w:rsid w:val="00935C9B"/>
    <w:rsid w:val="00936693"/>
    <w:rsid w:val="00937FF8"/>
    <w:rsid w:val="00940E70"/>
    <w:rsid w:val="00941F03"/>
    <w:rsid w:val="00943722"/>
    <w:rsid w:val="0094574F"/>
    <w:rsid w:val="00947E31"/>
    <w:rsid w:val="00951280"/>
    <w:rsid w:val="009536F5"/>
    <w:rsid w:val="00954360"/>
    <w:rsid w:val="0095610B"/>
    <w:rsid w:val="009568E4"/>
    <w:rsid w:val="00963EB4"/>
    <w:rsid w:val="009711B5"/>
    <w:rsid w:val="009734E3"/>
    <w:rsid w:val="009758B4"/>
    <w:rsid w:val="00976EB4"/>
    <w:rsid w:val="00977FEA"/>
    <w:rsid w:val="00981328"/>
    <w:rsid w:val="00982A8F"/>
    <w:rsid w:val="00982CD4"/>
    <w:rsid w:val="00983D85"/>
    <w:rsid w:val="00987F15"/>
    <w:rsid w:val="009935AF"/>
    <w:rsid w:val="00994F77"/>
    <w:rsid w:val="00995702"/>
    <w:rsid w:val="0099648B"/>
    <w:rsid w:val="0099674F"/>
    <w:rsid w:val="009970BC"/>
    <w:rsid w:val="009A1BCD"/>
    <w:rsid w:val="009A35BA"/>
    <w:rsid w:val="009A3DE3"/>
    <w:rsid w:val="009A5D73"/>
    <w:rsid w:val="009B11E1"/>
    <w:rsid w:val="009B1B22"/>
    <w:rsid w:val="009B258B"/>
    <w:rsid w:val="009B48B3"/>
    <w:rsid w:val="009B4A45"/>
    <w:rsid w:val="009B4BE5"/>
    <w:rsid w:val="009C2829"/>
    <w:rsid w:val="009C33AC"/>
    <w:rsid w:val="009C35D8"/>
    <w:rsid w:val="009C6EE3"/>
    <w:rsid w:val="009D0976"/>
    <w:rsid w:val="009D3542"/>
    <w:rsid w:val="009D3A75"/>
    <w:rsid w:val="009D4E83"/>
    <w:rsid w:val="009D528E"/>
    <w:rsid w:val="009D53E3"/>
    <w:rsid w:val="009D750E"/>
    <w:rsid w:val="009E057D"/>
    <w:rsid w:val="009E1AD6"/>
    <w:rsid w:val="009E33A1"/>
    <w:rsid w:val="009E4979"/>
    <w:rsid w:val="009E5CA4"/>
    <w:rsid w:val="009E5D10"/>
    <w:rsid w:val="009E7400"/>
    <w:rsid w:val="009E7878"/>
    <w:rsid w:val="009F20F7"/>
    <w:rsid w:val="009F2480"/>
    <w:rsid w:val="009F2E18"/>
    <w:rsid w:val="009F3D96"/>
    <w:rsid w:val="009F5363"/>
    <w:rsid w:val="009F614E"/>
    <w:rsid w:val="009F6BAC"/>
    <w:rsid w:val="00A00C75"/>
    <w:rsid w:val="00A01070"/>
    <w:rsid w:val="00A0194F"/>
    <w:rsid w:val="00A03333"/>
    <w:rsid w:val="00A07A59"/>
    <w:rsid w:val="00A10157"/>
    <w:rsid w:val="00A13869"/>
    <w:rsid w:val="00A1431E"/>
    <w:rsid w:val="00A1525D"/>
    <w:rsid w:val="00A157FF"/>
    <w:rsid w:val="00A225FB"/>
    <w:rsid w:val="00A22C22"/>
    <w:rsid w:val="00A23838"/>
    <w:rsid w:val="00A23C5A"/>
    <w:rsid w:val="00A24B8A"/>
    <w:rsid w:val="00A24E76"/>
    <w:rsid w:val="00A30603"/>
    <w:rsid w:val="00A3078B"/>
    <w:rsid w:val="00A30DA0"/>
    <w:rsid w:val="00A34F5D"/>
    <w:rsid w:val="00A35D6D"/>
    <w:rsid w:val="00A35F95"/>
    <w:rsid w:val="00A415C4"/>
    <w:rsid w:val="00A41C7A"/>
    <w:rsid w:val="00A437D3"/>
    <w:rsid w:val="00A43EF2"/>
    <w:rsid w:val="00A45B5F"/>
    <w:rsid w:val="00A4791A"/>
    <w:rsid w:val="00A51711"/>
    <w:rsid w:val="00A5325F"/>
    <w:rsid w:val="00A534F6"/>
    <w:rsid w:val="00A542F0"/>
    <w:rsid w:val="00A5430E"/>
    <w:rsid w:val="00A56389"/>
    <w:rsid w:val="00A57933"/>
    <w:rsid w:val="00A608E6"/>
    <w:rsid w:val="00A61F52"/>
    <w:rsid w:val="00A62092"/>
    <w:rsid w:val="00A6248A"/>
    <w:rsid w:val="00A633F4"/>
    <w:rsid w:val="00A63C6C"/>
    <w:rsid w:val="00A65E28"/>
    <w:rsid w:val="00A65ED5"/>
    <w:rsid w:val="00A6620A"/>
    <w:rsid w:val="00A71A43"/>
    <w:rsid w:val="00A75397"/>
    <w:rsid w:val="00A754D6"/>
    <w:rsid w:val="00A75B7D"/>
    <w:rsid w:val="00A80421"/>
    <w:rsid w:val="00A8337B"/>
    <w:rsid w:val="00A86C77"/>
    <w:rsid w:val="00A929C9"/>
    <w:rsid w:val="00A93AF7"/>
    <w:rsid w:val="00A97F85"/>
    <w:rsid w:val="00AA48E5"/>
    <w:rsid w:val="00AA568F"/>
    <w:rsid w:val="00AA5974"/>
    <w:rsid w:val="00AA6FC5"/>
    <w:rsid w:val="00AB0CD0"/>
    <w:rsid w:val="00AB11C0"/>
    <w:rsid w:val="00AB1C45"/>
    <w:rsid w:val="00AB1DF0"/>
    <w:rsid w:val="00AB2F28"/>
    <w:rsid w:val="00AB63F0"/>
    <w:rsid w:val="00AB7C77"/>
    <w:rsid w:val="00AC00B3"/>
    <w:rsid w:val="00AC055C"/>
    <w:rsid w:val="00AC4C16"/>
    <w:rsid w:val="00AC4C2B"/>
    <w:rsid w:val="00AC5FD7"/>
    <w:rsid w:val="00AC6178"/>
    <w:rsid w:val="00AD217C"/>
    <w:rsid w:val="00AD28F8"/>
    <w:rsid w:val="00AD5464"/>
    <w:rsid w:val="00AD6603"/>
    <w:rsid w:val="00AD67D3"/>
    <w:rsid w:val="00AD70F4"/>
    <w:rsid w:val="00AE043D"/>
    <w:rsid w:val="00AE3A0E"/>
    <w:rsid w:val="00AE3ED0"/>
    <w:rsid w:val="00AE6A71"/>
    <w:rsid w:val="00AF0D7E"/>
    <w:rsid w:val="00AF1291"/>
    <w:rsid w:val="00AF1424"/>
    <w:rsid w:val="00AF1CBB"/>
    <w:rsid w:val="00AF208E"/>
    <w:rsid w:val="00AF5758"/>
    <w:rsid w:val="00AF7185"/>
    <w:rsid w:val="00B0104C"/>
    <w:rsid w:val="00B059F9"/>
    <w:rsid w:val="00B066C7"/>
    <w:rsid w:val="00B077C1"/>
    <w:rsid w:val="00B103C0"/>
    <w:rsid w:val="00B10EF2"/>
    <w:rsid w:val="00B13D2A"/>
    <w:rsid w:val="00B14917"/>
    <w:rsid w:val="00B15FC5"/>
    <w:rsid w:val="00B162B2"/>
    <w:rsid w:val="00B162E2"/>
    <w:rsid w:val="00B178BA"/>
    <w:rsid w:val="00B20A8B"/>
    <w:rsid w:val="00B22EE7"/>
    <w:rsid w:val="00B239D1"/>
    <w:rsid w:val="00B2406C"/>
    <w:rsid w:val="00B278E3"/>
    <w:rsid w:val="00B308EB"/>
    <w:rsid w:val="00B33165"/>
    <w:rsid w:val="00B34CB9"/>
    <w:rsid w:val="00B36ACC"/>
    <w:rsid w:val="00B40AD9"/>
    <w:rsid w:val="00B40BBE"/>
    <w:rsid w:val="00B4178A"/>
    <w:rsid w:val="00B41EF9"/>
    <w:rsid w:val="00B446BC"/>
    <w:rsid w:val="00B455F3"/>
    <w:rsid w:val="00B468A6"/>
    <w:rsid w:val="00B46CF5"/>
    <w:rsid w:val="00B47C9C"/>
    <w:rsid w:val="00B51B2B"/>
    <w:rsid w:val="00B53DD2"/>
    <w:rsid w:val="00B56A91"/>
    <w:rsid w:val="00B56C01"/>
    <w:rsid w:val="00B57A97"/>
    <w:rsid w:val="00B61D2E"/>
    <w:rsid w:val="00B6335E"/>
    <w:rsid w:val="00B6684F"/>
    <w:rsid w:val="00B67BDF"/>
    <w:rsid w:val="00B708A7"/>
    <w:rsid w:val="00B70AB3"/>
    <w:rsid w:val="00B70F70"/>
    <w:rsid w:val="00B728D4"/>
    <w:rsid w:val="00B7382F"/>
    <w:rsid w:val="00B7401F"/>
    <w:rsid w:val="00B75FE5"/>
    <w:rsid w:val="00B761BF"/>
    <w:rsid w:val="00B80F6A"/>
    <w:rsid w:val="00B8344A"/>
    <w:rsid w:val="00B84E2D"/>
    <w:rsid w:val="00B8575E"/>
    <w:rsid w:val="00B85B69"/>
    <w:rsid w:val="00B86E10"/>
    <w:rsid w:val="00B8711C"/>
    <w:rsid w:val="00B8754B"/>
    <w:rsid w:val="00B918CC"/>
    <w:rsid w:val="00B92C19"/>
    <w:rsid w:val="00B95AEB"/>
    <w:rsid w:val="00B968A1"/>
    <w:rsid w:val="00BA0120"/>
    <w:rsid w:val="00BA035B"/>
    <w:rsid w:val="00BA18B9"/>
    <w:rsid w:val="00BA1AC0"/>
    <w:rsid w:val="00BA1D39"/>
    <w:rsid w:val="00BA561C"/>
    <w:rsid w:val="00BB0806"/>
    <w:rsid w:val="00BB091D"/>
    <w:rsid w:val="00BB1059"/>
    <w:rsid w:val="00BB1EA1"/>
    <w:rsid w:val="00BB3DD8"/>
    <w:rsid w:val="00BB6765"/>
    <w:rsid w:val="00BB6AB0"/>
    <w:rsid w:val="00BB6DC1"/>
    <w:rsid w:val="00BB7C71"/>
    <w:rsid w:val="00BC014B"/>
    <w:rsid w:val="00BC16EA"/>
    <w:rsid w:val="00BC2552"/>
    <w:rsid w:val="00BC3E36"/>
    <w:rsid w:val="00BC5491"/>
    <w:rsid w:val="00BC5B5B"/>
    <w:rsid w:val="00BD0754"/>
    <w:rsid w:val="00BD55EC"/>
    <w:rsid w:val="00BD578B"/>
    <w:rsid w:val="00BD6B1F"/>
    <w:rsid w:val="00BD7079"/>
    <w:rsid w:val="00BD77A9"/>
    <w:rsid w:val="00BD7D85"/>
    <w:rsid w:val="00BE06B0"/>
    <w:rsid w:val="00BE1094"/>
    <w:rsid w:val="00BE1B57"/>
    <w:rsid w:val="00BE30E3"/>
    <w:rsid w:val="00BE3C8F"/>
    <w:rsid w:val="00BE7A31"/>
    <w:rsid w:val="00BF0D8B"/>
    <w:rsid w:val="00BF3C05"/>
    <w:rsid w:val="00BF5757"/>
    <w:rsid w:val="00BF5F73"/>
    <w:rsid w:val="00BF6874"/>
    <w:rsid w:val="00BF6CAA"/>
    <w:rsid w:val="00BF795A"/>
    <w:rsid w:val="00C01A94"/>
    <w:rsid w:val="00C030DC"/>
    <w:rsid w:val="00C050A4"/>
    <w:rsid w:val="00C05865"/>
    <w:rsid w:val="00C0652B"/>
    <w:rsid w:val="00C069EF"/>
    <w:rsid w:val="00C1488E"/>
    <w:rsid w:val="00C15D6E"/>
    <w:rsid w:val="00C16FD2"/>
    <w:rsid w:val="00C1732A"/>
    <w:rsid w:val="00C21578"/>
    <w:rsid w:val="00C22C98"/>
    <w:rsid w:val="00C23878"/>
    <w:rsid w:val="00C23EDF"/>
    <w:rsid w:val="00C23F61"/>
    <w:rsid w:val="00C242BE"/>
    <w:rsid w:val="00C24D01"/>
    <w:rsid w:val="00C2516F"/>
    <w:rsid w:val="00C30E1F"/>
    <w:rsid w:val="00C31670"/>
    <w:rsid w:val="00C328B9"/>
    <w:rsid w:val="00C33E0E"/>
    <w:rsid w:val="00C342CA"/>
    <w:rsid w:val="00C34531"/>
    <w:rsid w:val="00C34F24"/>
    <w:rsid w:val="00C3782A"/>
    <w:rsid w:val="00C40264"/>
    <w:rsid w:val="00C40444"/>
    <w:rsid w:val="00C40F2E"/>
    <w:rsid w:val="00C43D0E"/>
    <w:rsid w:val="00C44487"/>
    <w:rsid w:val="00C44F7D"/>
    <w:rsid w:val="00C44FE6"/>
    <w:rsid w:val="00C46493"/>
    <w:rsid w:val="00C47710"/>
    <w:rsid w:val="00C47C69"/>
    <w:rsid w:val="00C54B05"/>
    <w:rsid w:val="00C558E9"/>
    <w:rsid w:val="00C56061"/>
    <w:rsid w:val="00C56A2F"/>
    <w:rsid w:val="00C574FA"/>
    <w:rsid w:val="00C57B43"/>
    <w:rsid w:val="00C60A79"/>
    <w:rsid w:val="00C62BE9"/>
    <w:rsid w:val="00C67D66"/>
    <w:rsid w:val="00C70224"/>
    <w:rsid w:val="00C756F6"/>
    <w:rsid w:val="00C75A67"/>
    <w:rsid w:val="00C76508"/>
    <w:rsid w:val="00C7717A"/>
    <w:rsid w:val="00C7726E"/>
    <w:rsid w:val="00C77E6F"/>
    <w:rsid w:val="00C77FCE"/>
    <w:rsid w:val="00C81B42"/>
    <w:rsid w:val="00C82557"/>
    <w:rsid w:val="00C82F36"/>
    <w:rsid w:val="00C82F82"/>
    <w:rsid w:val="00C87821"/>
    <w:rsid w:val="00C91367"/>
    <w:rsid w:val="00C9212F"/>
    <w:rsid w:val="00C9339E"/>
    <w:rsid w:val="00C97B9A"/>
    <w:rsid w:val="00C97D6D"/>
    <w:rsid w:val="00CA13E0"/>
    <w:rsid w:val="00CA249A"/>
    <w:rsid w:val="00CA51D2"/>
    <w:rsid w:val="00CA7193"/>
    <w:rsid w:val="00CB131C"/>
    <w:rsid w:val="00CB4461"/>
    <w:rsid w:val="00CB6926"/>
    <w:rsid w:val="00CC0EDE"/>
    <w:rsid w:val="00CC1209"/>
    <w:rsid w:val="00CC2256"/>
    <w:rsid w:val="00CC25AE"/>
    <w:rsid w:val="00CC31BD"/>
    <w:rsid w:val="00CC4992"/>
    <w:rsid w:val="00CC6461"/>
    <w:rsid w:val="00CC7AC6"/>
    <w:rsid w:val="00CD1531"/>
    <w:rsid w:val="00CD2769"/>
    <w:rsid w:val="00CD4717"/>
    <w:rsid w:val="00CD48F2"/>
    <w:rsid w:val="00CD7983"/>
    <w:rsid w:val="00CE172A"/>
    <w:rsid w:val="00CE3194"/>
    <w:rsid w:val="00CE3E18"/>
    <w:rsid w:val="00CE477B"/>
    <w:rsid w:val="00CE4AA3"/>
    <w:rsid w:val="00CE5363"/>
    <w:rsid w:val="00CE6248"/>
    <w:rsid w:val="00CE6256"/>
    <w:rsid w:val="00CF0B8E"/>
    <w:rsid w:val="00CF3234"/>
    <w:rsid w:val="00CF3FB8"/>
    <w:rsid w:val="00CF4CD8"/>
    <w:rsid w:val="00CF550F"/>
    <w:rsid w:val="00D0000F"/>
    <w:rsid w:val="00D05A59"/>
    <w:rsid w:val="00D062FF"/>
    <w:rsid w:val="00D102D6"/>
    <w:rsid w:val="00D12C30"/>
    <w:rsid w:val="00D14B62"/>
    <w:rsid w:val="00D152E8"/>
    <w:rsid w:val="00D1577C"/>
    <w:rsid w:val="00D1714D"/>
    <w:rsid w:val="00D20949"/>
    <w:rsid w:val="00D23351"/>
    <w:rsid w:val="00D2712E"/>
    <w:rsid w:val="00D300BF"/>
    <w:rsid w:val="00D30BB8"/>
    <w:rsid w:val="00D30DD3"/>
    <w:rsid w:val="00D30E3C"/>
    <w:rsid w:val="00D31C40"/>
    <w:rsid w:val="00D33DDD"/>
    <w:rsid w:val="00D347EA"/>
    <w:rsid w:val="00D352CB"/>
    <w:rsid w:val="00D35DF2"/>
    <w:rsid w:val="00D36E1D"/>
    <w:rsid w:val="00D42446"/>
    <w:rsid w:val="00D431A3"/>
    <w:rsid w:val="00D443A5"/>
    <w:rsid w:val="00D45100"/>
    <w:rsid w:val="00D4519C"/>
    <w:rsid w:val="00D45CE3"/>
    <w:rsid w:val="00D46799"/>
    <w:rsid w:val="00D46B8A"/>
    <w:rsid w:val="00D4762D"/>
    <w:rsid w:val="00D50487"/>
    <w:rsid w:val="00D541FE"/>
    <w:rsid w:val="00D57049"/>
    <w:rsid w:val="00D5728A"/>
    <w:rsid w:val="00D604EE"/>
    <w:rsid w:val="00D61A5E"/>
    <w:rsid w:val="00D62392"/>
    <w:rsid w:val="00D633BE"/>
    <w:rsid w:val="00D672BB"/>
    <w:rsid w:val="00D67A07"/>
    <w:rsid w:val="00D70A92"/>
    <w:rsid w:val="00D70F84"/>
    <w:rsid w:val="00D71C5A"/>
    <w:rsid w:val="00D722A2"/>
    <w:rsid w:val="00D73041"/>
    <w:rsid w:val="00D7363B"/>
    <w:rsid w:val="00D7486C"/>
    <w:rsid w:val="00D80141"/>
    <w:rsid w:val="00D816A4"/>
    <w:rsid w:val="00D84060"/>
    <w:rsid w:val="00D84128"/>
    <w:rsid w:val="00D87E52"/>
    <w:rsid w:val="00D940AD"/>
    <w:rsid w:val="00D94297"/>
    <w:rsid w:val="00D949C0"/>
    <w:rsid w:val="00D970CE"/>
    <w:rsid w:val="00DA1F38"/>
    <w:rsid w:val="00DA1FAC"/>
    <w:rsid w:val="00DA4441"/>
    <w:rsid w:val="00DA7531"/>
    <w:rsid w:val="00DC0FEE"/>
    <w:rsid w:val="00DC1E01"/>
    <w:rsid w:val="00DC1F57"/>
    <w:rsid w:val="00DC20A2"/>
    <w:rsid w:val="00DC297B"/>
    <w:rsid w:val="00DC33BA"/>
    <w:rsid w:val="00DC3795"/>
    <w:rsid w:val="00DC4BC8"/>
    <w:rsid w:val="00DC62DA"/>
    <w:rsid w:val="00DD089E"/>
    <w:rsid w:val="00DD0B03"/>
    <w:rsid w:val="00DD451F"/>
    <w:rsid w:val="00DD53D4"/>
    <w:rsid w:val="00DD7745"/>
    <w:rsid w:val="00DD7F01"/>
    <w:rsid w:val="00DE082F"/>
    <w:rsid w:val="00DE102A"/>
    <w:rsid w:val="00DE2C53"/>
    <w:rsid w:val="00DE6D5B"/>
    <w:rsid w:val="00DE71C6"/>
    <w:rsid w:val="00DE72C6"/>
    <w:rsid w:val="00DF05A2"/>
    <w:rsid w:val="00DF0835"/>
    <w:rsid w:val="00DF17D1"/>
    <w:rsid w:val="00DF3998"/>
    <w:rsid w:val="00DF3AFA"/>
    <w:rsid w:val="00DF5A2A"/>
    <w:rsid w:val="00DF6A24"/>
    <w:rsid w:val="00DF6D1E"/>
    <w:rsid w:val="00DF7379"/>
    <w:rsid w:val="00E0034C"/>
    <w:rsid w:val="00E02017"/>
    <w:rsid w:val="00E029DC"/>
    <w:rsid w:val="00E02CBF"/>
    <w:rsid w:val="00E0309B"/>
    <w:rsid w:val="00E064C5"/>
    <w:rsid w:val="00E10F6C"/>
    <w:rsid w:val="00E158B7"/>
    <w:rsid w:val="00E172B3"/>
    <w:rsid w:val="00E217E8"/>
    <w:rsid w:val="00E22938"/>
    <w:rsid w:val="00E22D65"/>
    <w:rsid w:val="00E24442"/>
    <w:rsid w:val="00E250B7"/>
    <w:rsid w:val="00E25340"/>
    <w:rsid w:val="00E255E1"/>
    <w:rsid w:val="00E26114"/>
    <w:rsid w:val="00E3081A"/>
    <w:rsid w:val="00E317E4"/>
    <w:rsid w:val="00E31A9A"/>
    <w:rsid w:val="00E3219B"/>
    <w:rsid w:val="00E33866"/>
    <w:rsid w:val="00E36CF8"/>
    <w:rsid w:val="00E40B1B"/>
    <w:rsid w:val="00E413D8"/>
    <w:rsid w:val="00E4402E"/>
    <w:rsid w:val="00E44769"/>
    <w:rsid w:val="00E458EE"/>
    <w:rsid w:val="00E46C62"/>
    <w:rsid w:val="00E4737A"/>
    <w:rsid w:val="00E50132"/>
    <w:rsid w:val="00E50E69"/>
    <w:rsid w:val="00E50F09"/>
    <w:rsid w:val="00E520C6"/>
    <w:rsid w:val="00E52CF9"/>
    <w:rsid w:val="00E54546"/>
    <w:rsid w:val="00E55C21"/>
    <w:rsid w:val="00E563C0"/>
    <w:rsid w:val="00E609F6"/>
    <w:rsid w:val="00E61DF1"/>
    <w:rsid w:val="00E63420"/>
    <w:rsid w:val="00E6360A"/>
    <w:rsid w:val="00E64C57"/>
    <w:rsid w:val="00E65753"/>
    <w:rsid w:val="00E66FE5"/>
    <w:rsid w:val="00E700B8"/>
    <w:rsid w:val="00E70740"/>
    <w:rsid w:val="00E7094A"/>
    <w:rsid w:val="00E70C05"/>
    <w:rsid w:val="00E712B0"/>
    <w:rsid w:val="00E73694"/>
    <w:rsid w:val="00E7417C"/>
    <w:rsid w:val="00E75790"/>
    <w:rsid w:val="00E778FA"/>
    <w:rsid w:val="00E77B4F"/>
    <w:rsid w:val="00E80CBB"/>
    <w:rsid w:val="00E80FCA"/>
    <w:rsid w:val="00E81BF7"/>
    <w:rsid w:val="00E82E41"/>
    <w:rsid w:val="00E84EEF"/>
    <w:rsid w:val="00E8605C"/>
    <w:rsid w:val="00E87016"/>
    <w:rsid w:val="00E907F2"/>
    <w:rsid w:val="00E9193E"/>
    <w:rsid w:val="00E9217B"/>
    <w:rsid w:val="00E94006"/>
    <w:rsid w:val="00E951A4"/>
    <w:rsid w:val="00EA422A"/>
    <w:rsid w:val="00EA422D"/>
    <w:rsid w:val="00EA4291"/>
    <w:rsid w:val="00EB0653"/>
    <w:rsid w:val="00EB1C54"/>
    <w:rsid w:val="00EB3AD0"/>
    <w:rsid w:val="00EC006C"/>
    <w:rsid w:val="00EC03FE"/>
    <w:rsid w:val="00EC2578"/>
    <w:rsid w:val="00EC46E1"/>
    <w:rsid w:val="00EC5F23"/>
    <w:rsid w:val="00EC6C0C"/>
    <w:rsid w:val="00EC76F8"/>
    <w:rsid w:val="00EC7C1F"/>
    <w:rsid w:val="00ED1C24"/>
    <w:rsid w:val="00ED209B"/>
    <w:rsid w:val="00ED5861"/>
    <w:rsid w:val="00ED6D49"/>
    <w:rsid w:val="00ED70F2"/>
    <w:rsid w:val="00EE0D4E"/>
    <w:rsid w:val="00EE0DA5"/>
    <w:rsid w:val="00EE2788"/>
    <w:rsid w:val="00EE39DB"/>
    <w:rsid w:val="00EE3D92"/>
    <w:rsid w:val="00EE43D6"/>
    <w:rsid w:val="00EE6323"/>
    <w:rsid w:val="00EF05FE"/>
    <w:rsid w:val="00EF27F2"/>
    <w:rsid w:val="00EF2FA5"/>
    <w:rsid w:val="00EF39D3"/>
    <w:rsid w:val="00EF4D3B"/>
    <w:rsid w:val="00EF62D7"/>
    <w:rsid w:val="00EF6F59"/>
    <w:rsid w:val="00F0262B"/>
    <w:rsid w:val="00F0369F"/>
    <w:rsid w:val="00F039DF"/>
    <w:rsid w:val="00F06E5C"/>
    <w:rsid w:val="00F125B4"/>
    <w:rsid w:val="00F129E6"/>
    <w:rsid w:val="00F132A9"/>
    <w:rsid w:val="00F13CA9"/>
    <w:rsid w:val="00F1459B"/>
    <w:rsid w:val="00F163AA"/>
    <w:rsid w:val="00F1681B"/>
    <w:rsid w:val="00F20920"/>
    <w:rsid w:val="00F22472"/>
    <w:rsid w:val="00F227BD"/>
    <w:rsid w:val="00F2295C"/>
    <w:rsid w:val="00F22EDB"/>
    <w:rsid w:val="00F23189"/>
    <w:rsid w:val="00F24948"/>
    <w:rsid w:val="00F25279"/>
    <w:rsid w:val="00F26887"/>
    <w:rsid w:val="00F26C43"/>
    <w:rsid w:val="00F27D26"/>
    <w:rsid w:val="00F27DD0"/>
    <w:rsid w:val="00F308E5"/>
    <w:rsid w:val="00F34A65"/>
    <w:rsid w:val="00F369EC"/>
    <w:rsid w:val="00F40C67"/>
    <w:rsid w:val="00F41107"/>
    <w:rsid w:val="00F41124"/>
    <w:rsid w:val="00F4396D"/>
    <w:rsid w:val="00F44E85"/>
    <w:rsid w:val="00F45FE8"/>
    <w:rsid w:val="00F4606C"/>
    <w:rsid w:val="00F478F9"/>
    <w:rsid w:val="00F5105A"/>
    <w:rsid w:val="00F51591"/>
    <w:rsid w:val="00F53B7F"/>
    <w:rsid w:val="00F5573F"/>
    <w:rsid w:val="00F559E4"/>
    <w:rsid w:val="00F57ED0"/>
    <w:rsid w:val="00F60650"/>
    <w:rsid w:val="00F61A73"/>
    <w:rsid w:val="00F61C34"/>
    <w:rsid w:val="00F62627"/>
    <w:rsid w:val="00F63FA1"/>
    <w:rsid w:val="00F65BE6"/>
    <w:rsid w:val="00F65D66"/>
    <w:rsid w:val="00F66082"/>
    <w:rsid w:val="00F66F4E"/>
    <w:rsid w:val="00F67124"/>
    <w:rsid w:val="00F677B0"/>
    <w:rsid w:val="00F7070C"/>
    <w:rsid w:val="00F70D2C"/>
    <w:rsid w:val="00F72BEC"/>
    <w:rsid w:val="00F72F12"/>
    <w:rsid w:val="00F741A5"/>
    <w:rsid w:val="00F77595"/>
    <w:rsid w:val="00F77B5A"/>
    <w:rsid w:val="00F77D14"/>
    <w:rsid w:val="00F8133F"/>
    <w:rsid w:val="00F82C63"/>
    <w:rsid w:val="00F84C8E"/>
    <w:rsid w:val="00F87665"/>
    <w:rsid w:val="00F913F4"/>
    <w:rsid w:val="00F9269E"/>
    <w:rsid w:val="00F926D1"/>
    <w:rsid w:val="00F938F5"/>
    <w:rsid w:val="00F93B44"/>
    <w:rsid w:val="00F93F0C"/>
    <w:rsid w:val="00F94341"/>
    <w:rsid w:val="00F95B2D"/>
    <w:rsid w:val="00FA10D2"/>
    <w:rsid w:val="00FA4CC5"/>
    <w:rsid w:val="00FA5DF3"/>
    <w:rsid w:val="00FA662F"/>
    <w:rsid w:val="00FA6AC8"/>
    <w:rsid w:val="00FB013B"/>
    <w:rsid w:val="00FB10AE"/>
    <w:rsid w:val="00FB5264"/>
    <w:rsid w:val="00FB5392"/>
    <w:rsid w:val="00FB5A05"/>
    <w:rsid w:val="00FB6213"/>
    <w:rsid w:val="00FC1EF9"/>
    <w:rsid w:val="00FC259B"/>
    <w:rsid w:val="00FC373B"/>
    <w:rsid w:val="00FC5CCE"/>
    <w:rsid w:val="00FC6042"/>
    <w:rsid w:val="00FD084A"/>
    <w:rsid w:val="00FD0B4B"/>
    <w:rsid w:val="00FD1C14"/>
    <w:rsid w:val="00FD751C"/>
    <w:rsid w:val="00FE0BF5"/>
    <w:rsid w:val="00FE2CC3"/>
    <w:rsid w:val="00FE470E"/>
    <w:rsid w:val="00FE48D5"/>
    <w:rsid w:val="00FE4934"/>
    <w:rsid w:val="00FE4E78"/>
    <w:rsid w:val="00FE6940"/>
    <w:rsid w:val="00FE7DB4"/>
    <w:rsid w:val="00FF11AE"/>
    <w:rsid w:val="00FF1465"/>
    <w:rsid w:val="00FF2612"/>
    <w:rsid w:val="00FF3DD3"/>
    <w:rsid w:val="00FF4945"/>
    <w:rsid w:val="00FF79B5"/>
    <w:rsid w:val="00FF7D04"/>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ED4387F"/>
  <w15:docId w15:val="{2BC38E4D-69FF-43FE-A92C-9409AED7C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7B9A"/>
    <w:rPr>
      <w:sz w:val="24"/>
      <w:szCs w:val="24"/>
      <w:lang w:val="en-GB" w:eastAsia="en-GB" w:bidi="ar-SA"/>
    </w:rPr>
  </w:style>
  <w:style w:type="paragraph" w:styleId="Heading7">
    <w:name w:val="heading 7"/>
    <w:basedOn w:val="Normal"/>
    <w:next w:val="Normal"/>
    <w:link w:val="Heading7Char"/>
    <w:uiPriority w:val="99"/>
    <w:qFormat/>
    <w:rsid w:val="00B34CB9"/>
    <w:pPr>
      <w:keepNext/>
      <w:widowControl w:val="0"/>
      <w:autoSpaceDE w:val="0"/>
      <w:autoSpaceDN w:val="0"/>
      <w:adjustRightInd w:val="0"/>
      <w:snapToGrid w:val="0"/>
      <w:spacing w:before="120"/>
      <w:ind w:left="212" w:right="124"/>
      <w:jc w:val="both"/>
      <w:textAlignment w:val="bottom"/>
      <w:outlineLvl w:val="6"/>
    </w:pPr>
    <w:rPr>
      <w:rFonts w:ascii="Century" w:hAnsi="Century"/>
      <w:b/>
      <w:bCs/>
      <w:spacing w:val="-4"/>
      <w:sz w:val="21"/>
      <w:szCs w:val="20"/>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uiPriority w:val="99"/>
    <w:semiHidden/>
    <w:locked/>
    <w:rsid w:val="007371EF"/>
    <w:rPr>
      <w:rFonts w:ascii="Calibri" w:hAnsi="Calibri" w:cs="Mangal"/>
      <w:sz w:val="24"/>
      <w:szCs w:val="24"/>
      <w:lang w:val="en-GB" w:eastAsia="en-GB" w:bidi="ar-SA"/>
    </w:rPr>
  </w:style>
  <w:style w:type="table" w:styleId="TableGrid">
    <w:name w:val="Table Grid"/>
    <w:basedOn w:val="TableNormal"/>
    <w:uiPriority w:val="99"/>
    <w:rsid w:val="006C38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C328B9"/>
    <w:pPr>
      <w:tabs>
        <w:tab w:val="center" w:pos="4320"/>
        <w:tab w:val="right" w:pos="8640"/>
      </w:tabs>
    </w:pPr>
  </w:style>
  <w:style w:type="character" w:customStyle="1" w:styleId="HeaderChar">
    <w:name w:val="Header Char"/>
    <w:link w:val="Header"/>
    <w:uiPriority w:val="99"/>
    <w:semiHidden/>
    <w:locked/>
    <w:rsid w:val="007371EF"/>
    <w:rPr>
      <w:rFonts w:cs="Times New Roman"/>
      <w:sz w:val="24"/>
      <w:szCs w:val="24"/>
      <w:lang w:val="en-GB" w:eastAsia="en-GB" w:bidi="ar-SA"/>
    </w:rPr>
  </w:style>
  <w:style w:type="paragraph" w:styleId="Footer">
    <w:name w:val="footer"/>
    <w:basedOn w:val="Normal"/>
    <w:link w:val="FooterChar"/>
    <w:uiPriority w:val="99"/>
    <w:rsid w:val="00C328B9"/>
    <w:pPr>
      <w:tabs>
        <w:tab w:val="center" w:pos="4320"/>
        <w:tab w:val="right" w:pos="8640"/>
      </w:tabs>
    </w:pPr>
  </w:style>
  <w:style w:type="character" w:customStyle="1" w:styleId="FooterChar">
    <w:name w:val="Footer Char"/>
    <w:link w:val="Footer"/>
    <w:uiPriority w:val="99"/>
    <w:semiHidden/>
    <w:locked/>
    <w:rsid w:val="007371EF"/>
    <w:rPr>
      <w:rFonts w:cs="Times New Roman"/>
      <w:sz w:val="24"/>
      <w:szCs w:val="24"/>
      <w:lang w:val="en-GB" w:eastAsia="en-GB" w:bidi="ar-SA"/>
    </w:rPr>
  </w:style>
  <w:style w:type="character" w:styleId="PageNumber">
    <w:name w:val="page number"/>
    <w:uiPriority w:val="99"/>
    <w:rsid w:val="00C328B9"/>
    <w:rPr>
      <w:rFonts w:cs="Times New Roman"/>
    </w:rPr>
  </w:style>
  <w:style w:type="paragraph" w:styleId="BalloonText">
    <w:name w:val="Balloon Text"/>
    <w:basedOn w:val="Normal"/>
    <w:link w:val="BalloonTextChar"/>
    <w:uiPriority w:val="99"/>
    <w:semiHidden/>
    <w:rsid w:val="00C9339E"/>
    <w:rPr>
      <w:rFonts w:ascii="Tahoma" w:hAnsi="Tahoma" w:cs="Tahoma"/>
      <w:sz w:val="16"/>
      <w:szCs w:val="16"/>
    </w:rPr>
  </w:style>
  <w:style w:type="character" w:customStyle="1" w:styleId="BalloonTextChar">
    <w:name w:val="Balloon Text Char"/>
    <w:link w:val="BalloonText"/>
    <w:uiPriority w:val="99"/>
    <w:semiHidden/>
    <w:locked/>
    <w:rsid w:val="007371EF"/>
    <w:rPr>
      <w:rFonts w:cs="Times New Roman"/>
      <w:sz w:val="2"/>
      <w:lang w:val="en-GB" w:eastAsia="en-GB" w:bidi="ar-SA"/>
    </w:rPr>
  </w:style>
  <w:style w:type="paragraph" w:styleId="BodyText">
    <w:name w:val="Body Text"/>
    <w:basedOn w:val="Normal"/>
    <w:link w:val="BodyTextChar"/>
    <w:uiPriority w:val="99"/>
    <w:rsid w:val="00130C36"/>
    <w:rPr>
      <w:rFonts w:ascii="Times" w:hAnsi="Times" w:cs="Times"/>
      <w:lang w:eastAsia="en-US"/>
    </w:rPr>
  </w:style>
  <w:style w:type="character" w:customStyle="1" w:styleId="BodyTextChar">
    <w:name w:val="Body Text Char"/>
    <w:link w:val="BodyText"/>
    <w:uiPriority w:val="99"/>
    <w:semiHidden/>
    <w:locked/>
    <w:rsid w:val="005237C1"/>
    <w:rPr>
      <w:rFonts w:ascii="Times" w:eastAsia="MS Mincho" w:hAnsi="Times" w:cs="Times"/>
      <w:sz w:val="24"/>
      <w:szCs w:val="24"/>
      <w:lang w:val="en-GB" w:eastAsia="en-US" w:bidi="ar-SA"/>
    </w:rPr>
  </w:style>
  <w:style w:type="paragraph" w:styleId="BodyText3">
    <w:name w:val="Body Text 3"/>
    <w:basedOn w:val="Normal"/>
    <w:link w:val="BodyText3Char"/>
    <w:uiPriority w:val="99"/>
    <w:rsid w:val="00130C36"/>
    <w:pPr>
      <w:spacing w:after="120"/>
    </w:pPr>
    <w:rPr>
      <w:sz w:val="16"/>
      <w:szCs w:val="16"/>
    </w:rPr>
  </w:style>
  <w:style w:type="character" w:customStyle="1" w:styleId="BodyText3Char">
    <w:name w:val="Body Text 3 Char"/>
    <w:link w:val="BodyText3"/>
    <w:uiPriority w:val="99"/>
    <w:semiHidden/>
    <w:locked/>
    <w:rsid w:val="007371EF"/>
    <w:rPr>
      <w:rFonts w:cs="Times New Roman"/>
      <w:sz w:val="16"/>
      <w:szCs w:val="16"/>
      <w:lang w:val="en-GB" w:eastAsia="en-GB" w:bidi="ar-SA"/>
    </w:rPr>
  </w:style>
  <w:style w:type="paragraph" w:styleId="BodyTextIndent2">
    <w:name w:val="Body Text Indent 2"/>
    <w:basedOn w:val="Normal"/>
    <w:link w:val="BodyTextIndent2Char"/>
    <w:uiPriority w:val="99"/>
    <w:rsid w:val="00397277"/>
    <w:pPr>
      <w:spacing w:after="120" w:line="480" w:lineRule="auto"/>
      <w:ind w:left="283"/>
    </w:pPr>
  </w:style>
  <w:style w:type="character" w:customStyle="1" w:styleId="BodyTextIndent2Char">
    <w:name w:val="Body Text Indent 2 Char"/>
    <w:link w:val="BodyTextIndent2"/>
    <w:uiPriority w:val="99"/>
    <w:semiHidden/>
    <w:locked/>
    <w:rsid w:val="007371EF"/>
    <w:rPr>
      <w:rFonts w:cs="Times New Roman"/>
      <w:sz w:val="24"/>
      <w:szCs w:val="24"/>
      <w:lang w:val="en-GB" w:eastAsia="en-GB" w:bidi="ar-SA"/>
    </w:rPr>
  </w:style>
  <w:style w:type="paragraph" w:customStyle="1" w:styleId="FlietextAufz">
    <w:name w:val="Fließtext/Aufz."/>
    <w:basedOn w:val="Normal"/>
    <w:uiPriority w:val="99"/>
    <w:rsid w:val="00397277"/>
    <w:pPr>
      <w:tabs>
        <w:tab w:val="left" w:pos="567"/>
        <w:tab w:val="left" w:pos="5387"/>
        <w:tab w:val="left" w:pos="6521"/>
        <w:tab w:val="left" w:pos="7371"/>
      </w:tabs>
      <w:spacing w:after="120"/>
      <w:jc w:val="both"/>
    </w:pPr>
    <w:rPr>
      <w:rFonts w:ascii="Arial" w:hAnsi="Arial" w:cs="Avalon"/>
      <w:sz w:val="22"/>
      <w:szCs w:val="20"/>
      <w:lang w:val="en-US" w:eastAsia="en-US"/>
    </w:rPr>
  </w:style>
  <w:style w:type="paragraph" w:customStyle="1" w:styleId="Default">
    <w:name w:val="Default"/>
    <w:uiPriority w:val="99"/>
    <w:rsid w:val="009F3D96"/>
    <w:pPr>
      <w:autoSpaceDE w:val="0"/>
      <w:autoSpaceDN w:val="0"/>
      <w:adjustRightInd w:val="0"/>
    </w:pPr>
    <w:rPr>
      <w:color w:val="000000"/>
      <w:sz w:val="24"/>
      <w:szCs w:val="24"/>
      <w:lang w:val="en-US" w:eastAsia="en-US"/>
    </w:rPr>
  </w:style>
  <w:style w:type="paragraph" w:styleId="ListParagraph">
    <w:name w:val="List Paragraph"/>
    <w:basedOn w:val="Normal"/>
    <w:uiPriority w:val="34"/>
    <w:qFormat/>
    <w:rsid w:val="005814BB"/>
    <w:pPr>
      <w:spacing w:after="200" w:line="276" w:lineRule="auto"/>
      <w:ind w:left="720"/>
      <w:contextualSpacing/>
    </w:pPr>
    <w:rPr>
      <w:rFonts w:ascii="Calibri" w:hAnsi="Calibri"/>
      <w:sz w:val="22"/>
      <w:szCs w:val="22"/>
      <w:lang w:val="en-US" w:eastAsia="en-US"/>
    </w:rPr>
  </w:style>
  <w:style w:type="paragraph" w:styleId="PlainText">
    <w:name w:val="Plain Text"/>
    <w:basedOn w:val="Normal"/>
    <w:link w:val="PlainTextChar"/>
    <w:uiPriority w:val="99"/>
    <w:rsid w:val="00A0194F"/>
    <w:rPr>
      <w:rFonts w:ascii="Consolas" w:hAnsi="Consolas" w:cs="Mangal"/>
      <w:sz w:val="21"/>
      <w:szCs w:val="19"/>
      <w:lang w:val="en-US" w:eastAsia="en-US" w:bidi="hi-IN"/>
    </w:rPr>
  </w:style>
  <w:style w:type="character" w:customStyle="1" w:styleId="PlainTextChar">
    <w:name w:val="Plain Text Char"/>
    <w:link w:val="PlainText"/>
    <w:uiPriority w:val="99"/>
    <w:locked/>
    <w:rsid w:val="00A0194F"/>
    <w:rPr>
      <w:rFonts w:ascii="Consolas" w:hAnsi="Consolas" w:cs="Mangal"/>
      <w:sz w:val="19"/>
      <w:szCs w:val="19"/>
    </w:rPr>
  </w:style>
  <w:style w:type="paragraph" w:customStyle="1" w:styleId="Paragraph">
    <w:name w:val="* Paragraph"/>
    <w:aliases w:val="left-aligned1"/>
    <w:uiPriority w:val="99"/>
    <w:rsid w:val="00723E73"/>
    <w:pPr>
      <w:widowControl w:val="0"/>
      <w:autoSpaceDE w:val="0"/>
      <w:autoSpaceDN w:val="0"/>
      <w:adjustRightInd w:val="0"/>
      <w:spacing w:line="240" w:lineRule="atLeast"/>
    </w:pPr>
    <w:rPr>
      <w:rFonts w:ascii="Courier New" w:hAnsi="Courier New" w:cs="Courier New"/>
      <w:sz w:val="24"/>
      <w:szCs w:val="24"/>
      <w:lang w:val="en-US" w:eastAsia="en-US"/>
    </w:rPr>
  </w:style>
  <w:style w:type="character" w:styleId="Hyperlink">
    <w:name w:val="Hyperlink"/>
    <w:rsid w:val="00F0369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152094">
      <w:bodyDiv w:val="1"/>
      <w:marLeft w:val="0"/>
      <w:marRight w:val="0"/>
      <w:marTop w:val="0"/>
      <w:marBottom w:val="0"/>
      <w:divBdr>
        <w:top w:val="none" w:sz="0" w:space="0" w:color="auto"/>
        <w:left w:val="none" w:sz="0" w:space="0" w:color="auto"/>
        <w:bottom w:val="none" w:sz="0" w:space="0" w:color="auto"/>
        <w:right w:val="none" w:sz="0" w:space="0" w:color="auto"/>
      </w:divBdr>
    </w:div>
    <w:div w:id="80376331">
      <w:bodyDiv w:val="1"/>
      <w:marLeft w:val="0"/>
      <w:marRight w:val="0"/>
      <w:marTop w:val="0"/>
      <w:marBottom w:val="0"/>
      <w:divBdr>
        <w:top w:val="none" w:sz="0" w:space="0" w:color="auto"/>
        <w:left w:val="none" w:sz="0" w:space="0" w:color="auto"/>
        <w:bottom w:val="none" w:sz="0" w:space="0" w:color="auto"/>
        <w:right w:val="none" w:sz="0" w:space="0" w:color="auto"/>
      </w:divBdr>
    </w:div>
    <w:div w:id="107553725">
      <w:bodyDiv w:val="1"/>
      <w:marLeft w:val="0"/>
      <w:marRight w:val="0"/>
      <w:marTop w:val="0"/>
      <w:marBottom w:val="0"/>
      <w:divBdr>
        <w:top w:val="none" w:sz="0" w:space="0" w:color="auto"/>
        <w:left w:val="none" w:sz="0" w:space="0" w:color="auto"/>
        <w:bottom w:val="none" w:sz="0" w:space="0" w:color="auto"/>
        <w:right w:val="none" w:sz="0" w:space="0" w:color="auto"/>
      </w:divBdr>
    </w:div>
    <w:div w:id="118837893">
      <w:bodyDiv w:val="1"/>
      <w:marLeft w:val="0"/>
      <w:marRight w:val="0"/>
      <w:marTop w:val="0"/>
      <w:marBottom w:val="0"/>
      <w:divBdr>
        <w:top w:val="none" w:sz="0" w:space="0" w:color="auto"/>
        <w:left w:val="none" w:sz="0" w:space="0" w:color="auto"/>
        <w:bottom w:val="none" w:sz="0" w:space="0" w:color="auto"/>
        <w:right w:val="none" w:sz="0" w:space="0" w:color="auto"/>
      </w:divBdr>
    </w:div>
    <w:div w:id="155802992">
      <w:bodyDiv w:val="1"/>
      <w:marLeft w:val="0"/>
      <w:marRight w:val="0"/>
      <w:marTop w:val="0"/>
      <w:marBottom w:val="0"/>
      <w:divBdr>
        <w:top w:val="none" w:sz="0" w:space="0" w:color="auto"/>
        <w:left w:val="none" w:sz="0" w:space="0" w:color="auto"/>
        <w:bottom w:val="none" w:sz="0" w:space="0" w:color="auto"/>
        <w:right w:val="none" w:sz="0" w:space="0" w:color="auto"/>
      </w:divBdr>
    </w:div>
    <w:div w:id="188416330">
      <w:bodyDiv w:val="1"/>
      <w:marLeft w:val="0"/>
      <w:marRight w:val="0"/>
      <w:marTop w:val="0"/>
      <w:marBottom w:val="0"/>
      <w:divBdr>
        <w:top w:val="none" w:sz="0" w:space="0" w:color="auto"/>
        <w:left w:val="none" w:sz="0" w:space="0" w:color="auto"/>
        <w:bottom w:val="none" w:sz="0" w:space="0" w:color="auto"/>
        <w:right w:val="none" w:sz="0" w:space="0" w:color="auto"/>
      </w:divBdr>
    </w:div>
    <w:div w:id="257714267">
      <w:bodyDiv w:val="1"/>
      <w:marLeft w:val="0"/>
      <w:marRight w:val="0"/>
      <w:marTop w:val="0"/>
      <w:marBottom w:val="0"/>
      <w:divBdr>
        <w:top w:val="none" w:sz="0" w:space="0" w:color="auto"/>
        <w:left w:val="none" w:sz="0" w:space="0" w:color="auto"/>
        <w:bottom w:val="none" w:sz="0" w:space="0" w:color="auto"/>
        <w:right w:val="none" w:sz="0" w:space="0" w:color="auto"/>
      </w:divBdr>
    </w:div>
    <w:div w:id="296644221">
      <w:bodyDiv w:val="1"/>
      <w:marLeft w:val="0"/>
      <w:marRight w:val="0"/>
      <w:marTop w:val="0"/>
      <w:marBottom w:val="0"/>
      <w:divBdr>
        <w:top w:val="none" w:sz="0" w:space="0" w:color="auto"/>
        <w:left w:val="none" w:sz="0" w:space="0" w:color="auto"/>
        <w:bottom w:val="none" w:sz="0" w:space="0" w:color="auto"/>
        <w:right w:val="none" w:sz="0" w:space="0" w:color="auto"/>
      </w:divBdr>
    </w:div>
    <w:div w:id="316345579">
      <w:bodyDiv w:val="1"/>
      <w:marLeft w:val="0"/>
      <w:marRight w:val="0"/>
      <w:marTop w:val="0"/>
      <w:marBottom w:val="0"/>
      <w:divBdr>
        <w:top w:val="none" w:sz="0" w:space="0" w:color="auto"/>
        <w:left w:val="none" w:sz="0" w:space="0" w:color="auto"/>
        <w:bottom w:val="none" w:sz="0" w:space="0" w:color="auto"/>
        <w:right w:val="none" w:sz="0" w:space="0" w:color="auto"/>
      </w:divBdr>
    </w:div>
    <w:div w:id="333076703">
      <w:bodyDiv w:val="1"/>
      <w:marLeft w:val="0"/>
      <w:marRight w:val="0"/>
      <w:marTop w:val="0"/>
      <w:marBottom w:val="0"/>
      <w:divBdr>
        <w:top w:val="none" w:sz="0" w:space="0" w:color="auto"/>
        <w:left w:val="none" w:sz="0" w:space="0" w:color="auto"/>
        <w:bottom w:val="none" w:sz="0" w:space="0" w:color="auto"/>
        <w:right w:val="none" w:sz="0" w:space="0" w:color="auto"/>
      </w:divBdr>
    </w:div>
    <w:div w:id="388378693">
      <w:bodyDiv w:val="1"/>
      <w:marLeft w:val="0"/>
      <w:marRight w:val="0"/>
      <w:marTop w:val="0"/>
      <w:marBottom w:val="0"/>
      <w:divBdr>
        <w:top w:val="none" w:sz="0" w:space="0" w:color="auto"/>
        <w:left w:val="none" w:sz="0" w:space="0" w:color="auto"/>
        <w:bottom w:val="none" w:sz="0" w:space="0" w:color="auto"/>
        <w:right w:val="none" w:sz="0" w:space="0" w:color="auto"/>
      </w:divBdr>
    </w:div>
    <w:div w:id="395126758">
      <w:bodyDiv w:val="1"/>
      <w:marLeft w:val="0"/>
      <w:marRight w:val="0"/>
      <w:marTop w:val="0"/>
      <w:marBottom w:val="0"/>
      <w:divBdr>
        <w:top w:val="none" w:sz="0" w:space="0" w:color="auto"/>
        <w:left w:val="none" w:sz="0" w:space="0" w:color="auto"/>
        <w:bottom w:val="none" w:sz="0" w:space="0" w:color="auto"/>
        <w:right w:val="none" w:sz="0" w:space="0" w:color="auto"/>
      </w:divBdr>
    </w:div>
    <w:div w:id="405029256">
      <w:bodyDiv w:val="1"/>
      <w:marLeft w:val="0"/>
      <w:marRight w:val="0"/>
      <w:marTop w:val="0"/>
      <w:marBottom w:val="0"/>
      <w:divBdr>
        <w:top w:val="none" w:sz="0" w:space="0" w:color="auto"/>
        <w:left w:val="none" w:sz="0" w:space="0" w:color="auto"/>
        <w:bottom w:val="none" w:sz="0" w:space="0" w:color="auto"/>
        <w:right w:val="none" w:sz="0" w:space="0" w:color="auto"/>
      </w:divBdr>
    </w:div>
    <w:div w:id="445580736">
      <w:bodyDiv w:val="1"/>
      <w:marLeft w:val="0"/>
      <w:marRight w:val="0"/>
      <w:marTop w:val="0"/>
      <w:marBottom w:val="0"/>
      <w:divBdr>
        <w:top w:val="none" w:sz="0" w:space="0" w:color="auto"/>
        <w:left w:val="none" w:sz="0" w:space="0" w:color="auto"/>
        <w:bottom w:val="none" w:sz="0" w:space="0" w:color="auto"/>
        <w:right w:val="none" w:sz="0" w:space="0" w:color="auto"/>
      </w:divBdr>
    </w:div>
    <w:div w:id="452213295">
      <w:bodyDiv w:val="1"/>
      <w:marLeft w:val="0"/>
      <w:marRight w:val="0"/>
      <w:marTop w:val="0"/>
      <w:marBottom w:val="0"/>
      <w:divBdr>
        <w:top w:val="none" w:sz="0" w:space="0" w:color="auto"/>
        <w:left w:val="none" w:sz="0" w:space="0" w:color="auto"/>
        <w:bottom w:val="none" w:sz="0" w:space="0" w:color="auto"/>
        <w:right w:val="none" w:sz="0" w:space="0" w:color="auto"/>
      </w:divBdr>
    </w:div>
    <w:div w:id="483814979">
      <w:bodyDiv w:val="1"/>
      <w:marLeft w:val="0"/>
      <w:marRight w:val="0"/>
      <w:marTop w:val="0"/>
      <w:marBottom w:val="0"/>
      <w:divBdr>
        <w:top w:val="none" w:sz="0" w:space="0" w:color="auto"/>
        <w:left w:val="none" w:sz="0" w:space="0" w:color="auto"/>
        <w:bottom w:val="none" w:sz="0" w:space="0" w:color="auto"/>
        <w:right w:val="none" w:sz="0" w:space="0" w:color="auto"/>
      </w:divBdr>
    </w:div>
    <w:div w:id="613244526">
      <w:bodyDiv w:val="1"/>
      <w:marLeft w:val="0"/>
      <w:marRight w:val="0"/>
      <w:marTop w:val="0"/>
      <w:marBottom w:val="0"/>
      <w:divBdr>
        <w:top w:val="none" w:sz="0" w:space="0" w:color="auto"/>
        <w:left w:val="none" w:sz="0" w:space="0" w:color="auto"/>
        <w:bottom w:val="none" w:sz="0" w:space="0" w:color="auto"/>
        <w:right w:val="none" w:sz="0" w:space="0" w:color="auto"/>
      </w:divBdr>
    </w:div>
    <w:div w:id="638999717">
      <w:bodyDiv w:val="1"/>
      <w:marLeft w:val="0"/>
      <w:marRight w:val="0"/>
      <w:marTop w:val="0"/>
      <w:marBottom w:val="0"/>
      <w:divBdr>
        <w:top w:val="none" w:sz="0" w:space="0" w:color="auto"/>
        <w:left w:val="none" w:sz="0" w:space="0" w:color="auto"/>
        <w:bottom w:val="none" w:sz="0" w:space="0" w:color="auto"/>
        <w:right w:val="none" w:sz="0" w:space="0" w:color="auto"/>
      </w:divBdr>
    </w:div>
    <w:div w:id="724183789">
      <w:bodyDiv w:val="1"/>
      <w:marLeft w:val="0"/>
      <w:marRight w:val="0"/>
      <w:marTop w:val="0"/>
      <w:marBottom w:val="0"/>
      <w:divBdr>
        <w:top w:val="none" w:sz="0" w:space="0" w:color="auto"/>
        <w:left w:val="none" w:sz="0" w:space="0" w:color="auto"/>
        <w:bottom w:val="none" w:sz="0" w:space="0" w:color="auto"/>
        <w:right w:val="none" w:sz="0" w:space="0" w:color="auto"/>
      </w:divBdr>
    </w:div>
    <w:div w:id="797190249">
      <w:bodyDiv w:val="1"/>
      <w:marLeft w:val="0"/>
      <w:marRight w:val="0"/>
      <w:marTop w:val="0"/>
      <w:marBottom w:val="0"/>
      <w:divBdr>
        <w:top w:val="none" w:sz="0" w:space="0" w:color="auto"/>
        <w:left w:val="none" w:sz="0" w:space="0" w:color="auto"/>
        <w:bottom w:val="none" w:sz="0" w:space="0" w:color="auto"/>
        <w:right w:val="none" w:sz="0" w:space="0" w:color="auto"/>
      </w:divBdr>
    </w:div>
    <w:div w:id="798062713">
      <w:bodyDiv w:val="1"/>
      <w:marLeft w:val="0"/>
      <w:marRight w:val="0"/>
      <w:marTop w:val="0"/>
      <w:marBottom w:val="0"/>
      <w:divBdr>
        <w:top w:val="none" w:sz="0" w:space="0" w:color="auto"/>
        <w:left w:val="none" w:sz="0" w:space="0" w:color="auto"/>
        <w:bottom w:val="none" w:sz="0" w:space="0" w:color="auto"/>
        <w:right w:val="none" w:sz="0" w:space="0" w:color="auto"/>
      </w:divBdr>
    </w:div>
    <w:div w:id="828405201">
      <w:bodyDiv w:val="1"/>
      <w:marLeft w:val="0"/>
      <w:marRight w:val="0"/>
      <w:marTop w:val="0"/>
      <w:marBottom w:val="0"/>
      <w:divBdr>
        <w:top w:val="none" w:sz="0" w:space="0" w:color="auto"/>
        <w:left w:val="none" w:sz="0" w:space="0" w:color="auto"/>
        <w:bottom w:val="none" w:sz="0" w:space="0" w:color="auto"/>
        <w:right w:val="none" w:sz="0" w:space="0" w:color="auto"/>
      </w:divBdr>
    </w:div>
    <w:div w:id="994725932">
      <w:bodyDiv w:val="1"/>
      <w:marLeft w:val="0"/>
      <w:marRight w:val="0"/>
      <w:marTop w:val="0"/>
      <w:marBottom w:val="0"/>
      <w:divBdr>
        <w:top w:val="none" w:sz="0" w:space="0" w:color="auto"/>
        <w:left w:val="none" w:sz="0" w:space="0" w:color="auto"/>
        <w:bottom w:val="none" w:sz="0" w:space="0" w:color="auto"/>
        <w:right w:val="none" w:sz="0" w:space="0" w:color="auto"/>
      </w:divBdr>
    </w:div>
    <w:div w:id="1059399063">
      <w:bodyDiv w:val="1"/>
      <w:marLeft w:val="0"/>
      <w:marRight w:val="0"/>
      <w:marTop w:val="0"/>
      <w:marBottom w:val="0"/>
      <w:divBdr>
        <w:top w:val="none" w:sz="0" w:space="0" w:color="auto"/>
        <w:left w:val="none" w:sz="0" w:space="0" w:color="auto"/>
        <w:bottom w:val="none" w:sz="0" w:space="0" w:color="auto"/>
        <w:right w:val="none" w:sz="0" w:space="0" w:color="auto"/>
      </w:divBdr>
    </w:div>
    <w:div w:id="1171605945">
      <w:bodyDiv w:val="1"/>
      <w:marLeft w:val="0"/>
      <w:marRight w:val="0"/>
      <w:marTop w:val="0"/>
      <w:marBottom w:val="0"/>
      <w:divBdr>
        <w:top w:val="none" w:sz="0" w:space="0" w:color="auto"/>
        <w:left w:val="none" w:sz="0" w:space="0" w:color="auto"/>
        <w:bottom w:val="none" w:sz="0" w:space="0" w:color="auto"/>
        <w:right w:val="none" w:sz="0" w:space="0" w:color="auto"/>
      </w:divBdr>
    </w:div>
    <w:div w:id="1207330739">
      <w:bodyDiv w:val="1"/>
      <w:marLeft w:val="0"/>
      <w:marRight w:val="0"/>
      <w:marTop w:val="0"/>
      <w:marBottom w:val="0"/>
      <w:divBdr>
        <w:top w:val="none" w:sz="0" w:space="0" w:color="auto"/>
        <w:left w:val="none" w:sz="0" w:space="0" w:color="auto"/>
        <w:bottom w:val="none" w:sz="0" w:space="0" w:color="auto"/>
        <w:right w:val="none" w:sz="0" w:space="0" w:color="auto"/>
      </w:divBdr>
    </w:div>
    <w:div w:id="1335689259">
      <w:bodyDiv w:val="1"/>
      <w:marLeft w:val="0"/>
      <w:marRight w:val="0"/>
      <w:marTop w:val="0"/>
      <w:marBottom w:val="0"/>
      <w:divBdr>
        <w:top w:val="none" w:sz="0" w:space="0" w:color="auto"/>
        <w:left w:val="none" w:sz="0" w:space="0" w:color="auto"/>
        <w:bottom w:val="none" w:sz="0" w:space="0" w:color="auto"/>
        <w:right w:val="none" w:sz="0" w:space="0" w:color="auto"/>
      </w:divBdr>
    </w:div>
    <w:div w:id="1339844832">
      <w:bodyDiv w:val="1"/>
      <w:marLeft w:val="0"/>
      <w:marRight w:val="0"/>
      <w:marTop w:val="0"/>
      <w:marBottom w:val="0"/>
      <w:divBdr>
        <w:top w:val="none" w:sz="0" w:space="0" w:color="auto"/>
        <w:left w:val="none" w:sz="0" w:space="0" w:color="auto"/>
        <w:bottom w:val="none" w:sz="0" w:space="0" w:color="auto"/>
        <w:right w:val="none" w:sz="0" w:space="0" w:color="auto"/>
      </w:divBdr>
    </w:div>
    <w:div w:id="1348756867">
      <w:bodyDiv w:val="1"/>
      <w:marLeft w:val="0"/>
      <w:marRight w:val="0"/>
      <w:marTop w:val="0"/>
      <w:marBottom w:val="0"/>
      <w:divBdr>
        <w:top w:val="none" w:sz="0" w:space="0" w:color="auto"/>
        <w:left w:val="none" w:sz="0" w:space="0" w:color="auto"/>
        <w:bottom w:val="none" w:sz="0" w:space="0" w:color="auto"/>
        <w:right w:val="none" w:sz="0" w:space="0" w:color="auto"/>
      </w:divBdr>
    </w:div>
    <w:div w:id="1404795976">
      <w:bodyDiv w:val="1"/>
      <w:marLeft w:val="0"/>
      <w:marRight w:val="0"/>
      <w:marTop w:val="0"/>
      <w:marBottom w:val="0"/>
      <w:divBdr>
        <w:top w:val="none" w:sz="0" w:space="0" w:color="auto"/>
        <w:left w:val="none" w:sz="0" w:space="0" w:color="auto"/>
        <w:bottom w:val="none" w:sz="0" w:space="0" w:color="auto"/>
        <w:right w:val="none" w:sz="0" w:space="0" w:color="auto"/>
      </w:divBdr>
    </w:div>
    <w:div w:id="1461192535">
      <w:marLeft w:val="0"/>
      <w:marRight w:val="0"/>
      <w:marTop w:val="0"/>
      <w:marBottom w:val="0"/>
      <w:divBdr>
        <w:top w:val="none" w:sz="0" w:space="0" w:color="auto"/>
        <w:left w:val="none" w:sz="0" w:space="0" w:color="auto"/>
        <w:bottom w:val="none" w:sz="0" w:space="0" w:color="auto"/>
        <w:right w:val="none" w:sz="0" w:space="0" w:color="auto"/>
      </w:divBdr>
    </w:div>
    <w:div w:id="1461192536">
      <w:marLeft w:val="0"/>
      <w:marRight w:val="0"/>
      <w:marTop w:val="0"/>
      <w:marBottom w:val="0"/>
      <w:divBdr>
        <w:top w:val="none" w:sz="0" w:space="0" w:color="auto"/>
        <w:left w:val="none" w:sz="0" w:space="0" w:color="auto"/>
        <w:bottom w:val="none" w:sz="0" w:space="0" w:color="auto"/>
        <w:right w:val="none" w:sz="0" w:space="0" w:color="auto"/>
      </w:divBdr>
    </w:div>
    <w:div w:id="1461192537">
      <w:marLeft w:val="0"/>
      <w:marRight w:val="0"/>
      <w:marTop w:val="0"/>
      <w:marBottom w:val="0"/>
      <w:divBdr>
        <w:top w:val="none" w:sz="0" w:space="0" w:color="auto"/>
        <w:left w:val="none" w:sz="0" w:space="0" w:color="auto"/>
        <w:bottom w:val="none" w:sz="0" w:space="0" w:color="auto"/>
        <w:right w:val="none" w:sz="0" w:space="0" w:color="auto"/>
      </w:divBdr>
    </w:div>
    <w:div w:id="1461192538">
      <w:marLeft w:val="0"/>
      <w:marRight w:val="0"/>
      <w:marTop w:val="0"/>
      <w:marBottom w:val="0"/>
      <w:divBdr>
        <w:top w:val="none" w:sz="0" w:space="0" w:color="auto"/>
        <w:left w:val="none" w:sz="0" w:space="0" w:color="auto"/>
        <w:bottom w:val="none" w:sz="0" w:space="0" w:color="auto"/>
        <w:right w:val="none" w:sz="0" w:space="0" w:color="auto"/>
      </w:divBdr>
    </w:div>
    <w:div w:id="1461192539">
      <w:marLeft w:val="0"/>
      <w:marRight w:val="0"/>
      <w:marTop w:val="0"/>
      <w:marBottom w:val="0"/>
      <w:divBdr>
        <w:top w:val="none" w:sz="0" w:space="0" w:color="auto"/>
        <w:left w:val="none" w:sz="0" w:space="0" w:color="auto"/>
        <w:bottom w:val="none" w:sz="0" w:space="0" w:color="auto"/>
        <w:right w:val="none" w:sz="0" w:space="0" w:color="auto"/>
      </w:divBdr>
    </w:div>
    <w:div w:id="1461192540">
      <w:marLeft w:val="0"/>
      <w:marRight w:val="0"/>
      <w:marTop w:val="0"/>
      <w:marBottom w:val="0"/>
      <w:divBdr>
        <w:top w:val="none" w:sz="0" w:space="0" w:color="auto"/>
        <w:left w:val="none" w:sz="0" w:space="0" w:color="auto"/>
        <w:bottom w:val="none" w:sz="0" w:space="0" w:color="auto"/>
        <w:right w:val="none" w:sz="0" w:space="0" w:color="auto"/>
      </w:divBdr>
    </w:div>
    <w:div w:id="1461192541">
      <w:marLeft w:val="0"/>
      <w:marRight w:val="0"/>
      <w:marTop w:val="0"/>
      <w:marBottom w:val="0"/>
      <w:divBdr>
        <w:top w:val="none" w:sz="0" w:space="0" w:color="auto"/>
        <w:left w:val="none" w:sz="0" w:space="0" w:color="auto"/>
        <w:bottom w:val="none" w:sz="0" w:space="0" w:color="auto"/>
        <w:right w:val="none" w:sz="0" w:space="0" w:color="auto"/>
      </w:divBdr>
    </w:div>
    <w:div w:id="1461192542">
      <w:marLeft w:val="0"/>
      <w:marRight w:val="0"/>
      <w:marTop w:val="0"/>
      <w:marBottom w:val="0"/>
      <w:divBdr>
        <w:top w:val="none" w:sz="0" w:space="0" w:color="auto"/>
        <w:left w:val="none" w:sz="0" w:space="0" w:color="auto"/>
        <w:bottom w:val="none" w:sz="0" w:space="0" w:color="auto"/>
        <w:right w:val="none" w:sz="0" w:space="0" w:color="auto"/>
      </w:divBdr>
    </w:div>
    <w:div w:id="1461192543">
      <w:marLeft w:val="0"/>
      <w:marRight w:val="0"/>
      <w:marTop w:val="0"/>
      <w:marBottom w:val="0"/>
      <w:divBdr>
        <w:top w:val="none" w:sz="0" w:space="0" w:color="auto"/>
        <w:left w:val="none" w:sz="0" w:space="0" w:color="auto"/>
        <w:bottom w:val="none" w:sz="0" w:space="0" w:color="auto"/>
        <w:right w:val="none" w:sz="0" w:space="0" w:color="auto"/>
      </w:divBdr>
    </w:div>
    <w:div w:id="1461192544">
      <w:marLeft w:val="0"/>
      <w:marRight w:val="0"/>
      <w:marTop w:val="0"/>
      <w:marBottom w:val="0"/>
      <w:divBdr>
        <w:top w:val="none" w:sz="0" w:space="0" w:color="auto"/>
        <w:left w:val="none" w:sz="0" w:space="0" w:color="auto"/>
        <w:bottom w:val="none" w:sz="0" w:space="0" w:color="auto"/>
        <w:right w:val="none" w:sz="0" w:space="0" w:color="auto"/>
      </w:divBdr>
    </w:div>
    <w:div w:id="1461192545">
      <w:marLeft w:val="0"/>
      <w:marRight w:val="0"/>
      <w:marTop w:val="0"/>
      <w:marBottom w:val="0"/>
      <w:divBdr>
        <w:top w:val="none" w:sz="0" w:space="0" w:color="auto"/>
        <w:left w:val="none" w:sz="0" w:space="0" w:color="auto"/>
        <w:bottom w:val="none" w:sz="0" w:space="0" w:color="auto"/>
        <w:right w:val="none" w:sz="0" w:space="0" w:color="auto"/>
      </w:divBdr>
    </w:div>
    <w:div w:id="1461192546">
      <w:marLeft w:val="0"/>
      <w:marRight w:val="0"/>
      <w:marTop w:val="0"/>
      <w:marBottom w:val="0"/>
      <w:divBdr>
        <w:top w:val="none" w:sz="0" w:space="0" w:color="auto"/>
        <w:left w:val="none" w:sz="0" w:space="0" w:color="auto"/>
        <w:bottom w:val="none" w:sz="0" w:space="0" w:color="auto"/>
        <w:right w:val="none" w:sz="0" w:space="0" w:color="auto"/>
      </w:divBdr>
    </w:div>
    <w:div w:id="1461192547">
      <w:marLeft w:val="0"/>
      <w:marRight w:val="0"/>
      <w:marTop w:val="0"/>
      <w:marBottom w:val="0"/>
      <w:divBdr>
        <w:top w:val="none" w:sz="0" w:space="0" w:color="auto"/>
        <w:left w:val="none" w:sz="0" w:space="0" w:color="auto"/>
        <w:bottom w:val="none" w:sz="0" w:space="0" w:color="auto"/>
        <w:right w:val="none" w:sz="0" w:space="0" w:color="auto"/>
      </w:divBdr>
    </w:div>
    <w:div w:id="1461192548">
      <w:marLeft w:val="0"/>
      <w:marRight w:val="0"/>
      <w:marTop w:val="0"/>
      <w:marBottom w:val="0"/>
      <w:divBdr>
        <w:top w:val="none" w:sz="0" w:space="0" w:color="auto"/>
        <w:left w:val="none" w:sz="0" w:space="0" w:color="auto"/>
        <w:bottom w:val="none" w:sz="0" w:space="0" w:color="auto"/>
        <w:right w:val="none" w:sz="0" w:space="0" w:color="auto"/>
      </w:divBdr>
    </w:div>
    <w:div w:id="1461192549">
      <w:marLeft w:val="0"/>
      <w:marRight w:val="0"/>
      <w:marTop w:val="0"/>
      <w:marBottom w:val="0"/>
      <w:divBdr>
        <w:top w:val="none" w:sz="0" w:space="0" w:color="auto"/>
        <w:left w:val="none" w:sz="0" w:space="0" w:color="auto"/>
        <w:bottom w:val="none" w:sz="0" w:space="0" w:color="auto"/>
        <w:right w:val="none" w:sz="0" w:space="0" w:color="auto"/>
      </w:divBdr>
    </w:div>
    <w:div w:id="1461192550">
      <w:marLeft w:val="0"/>
      <w:marRight w:val="0"/>
      <w:marTop w:val="0"/>
      <w:marBottom w:val="0"/>
      <w:divBdr>
        <w:top w:val="none" w:sz="0" w:space="0" w:color="auto"/>
        <w:left w:val="none" w:sz="0" w:space="0" w:color="auto"/>
        <w:bottom w:val="none" w:sz="0" w:space="0" w:color="auto"/>
        <w:right w:val="none" w:sz="0" w:space="0" w:color="auto"/>
      </w:divBdr>
    </w:div>
    <w:div w:id="1461192551">
      <w:marLeft w:val="0"/>
      <w:marRight w:val="0"/>
      <w:marTop w:val="0"/>
      <w:marBottom w:val="0"/>
      <w:divBdr>
        <w:top w:val="none" w:sz="0" w:space="0" w:color="auto"/>
        <w:left w:val="none" w:sz="0" w:space="0" w:color="auto"/>
        <w:bottom w:val="none" w:sz="0" w:space="0" w:color="auto"/>
        <w:right w:val="none" w:sz="0" w:space="0" w:color="auto"/>
      </w:divBdr>
    </w:div>
    <w:div w:id="1461192552">
      <w:marLeft w:val="0"/>
      <w:marRight w:val="0"/>
      <w:marTop w:val="0"/>
      <w:marBottom w:val="0"/>
      <w:divBdr>
        <w:top w:val="none" w:sz="0" w:space="0" w:color="auto"/>
        <w:left w:val="none" w:sz="0" w:space="0" w:color="auto"/>
        <w:bottom w:val="none" w:sz="0" w:space="0" w:color="auto"/>
        <w:right w:val="none" w:sz="0" w:space="0" w:color="auto"/>
      </w:divBdr>
    </w:div>
    <w:div w:id="1461192553">
      <w:marLeft w:val="0"/>
      <w:marRight w:val="0"/>
      <w:marTop w:val="0"/>
      <w:marBottom w:val="0"/>
      <w:divBdr>
        <w:top w:val="none" w:sz="0" w:space="0" w:color="auto"/>
        <w:left w:val="none" w:sz="0" w:space="0" w:color="auto"/>
        <w:bottom w:val="none" w:sz="0" w:space="0" w:color="auto"/>
        <w:right w:val="none" w:sz="0" w:space="0" w:color="auto"/>
      </w:divBdr>
    </w:div>
    <w:div w:id="1461192554">
      <w:marLeft w:val="0"/>
      <w:marRight w:val="0"/>
      <w:marTop w:val="0"/>
      <w:marBottom w:val="0"/>
      <w:divBdr>
        <w:top w:val="none" w:sz="0" w:space="0" w:color="auto"/>
        <w:left w:val="none" w:sz="0" w:space="0" w:color="auto"/>
        <w:bottom w:val="none" w:sz="0" w:space="0" w:color="auto"/>
        <w:right w:val="none" w:sz="0" w:space="0" w:color="auto"/>
      </w:divBdr>
    </w:div>
    <w:div w:id="1461192555">
      <w:marLeft w:val="0"/>
      <w:marRight w:val="0"/>
      <w:marTop w:val="0"/>
      <w:marBottom w:val="0"/>
      <w:divBdr>
        <w:top w:val="none" w:sz="0" w:space="0" w:color="auto"/>
        <w:left w:val="none" w:sz="0" w:space="0" w:color="auto"/>
        <w:bottom w:val="none" w:sz="0" w:space="0" w:color="auto"/>
        <w:right w:val="none" w:sz="0" w:space="0" w:color="auto"/>
      </w:divBdr>
    </w:div>
    <w:div w:id="1461192556">
      <w:marLeft w:val="0"/>
      <w:marRight w:val="0"/>
      <w:marTop w:val="0"/>
      <w:marBottom w:val="0"/>
      <w:divBdr>
        <w:top w:val="none" w:sz="0" w:space="0" w:color="auto"/>
        <w:left w:val="none" w:sz="0" w:space="0" w:color="auto"/>
        <w:bottom w:val="none" w:sz="0" w:space="0" w:color="auto"/>
        <w:right w:val="none" w:sz="0" w:space="0" w:color="auto"/>
      </w:divBdr>
    </w:div>
    <w:div w:id="1461192557">
      <w:marLeft w:val="0"/>
      <w:marRight w:val="0"/>
      <w:marTop w:val="0"/>
      <w:marBottom w:val="0"/>
      <w:divBdr>
        <w:top w:val="none" w:sz="0" w:space="0" w:color="auto"/>
        <w:left w:val="none" w:sz="0" w:space="0" w:color="auto"/>
        <w:bottom w:val="none" w:sz="0" w:space="0" w:color="auto"/>
        <w:right w:val="none" w:sz="0" w:space="0" w:color="auto"/>
      </w:divBdr>
    </w:div>
    <w:div w:id="1461192558">
      <w:marLeft w:val="0"/>
      <w:marRight w:val="0"/>
      <w:marTop w:val="0"/>
      <w:marBottom w:val="0"/>
      <w:divBdr>
        <w:top w:val="none" w:sz="0" w:space="0" w:color="auto"/>
        <w:left w:val="none" w:sz="0" w:space="0" w:color="auto"/>
        <w:bottom w:val="none" w:sz="0" w:space="0" w:color="auto"/>
        <w:right w:val="none" w:sz="0" w:space="0" w:color="auto"/>
      </w:divBdr>
    </w:div>
    <w:div w:id="1461192559">
      <w:marLeft w:val="0"/>
      <w:marRight w:val="0"/>
      <w:marTop w:val="0"/>
      <w:marBottom w:val="0"/>
      <w:divBdr>
        <w:top w:val="none" w:sz="0" w:space="0" w:color="auto"/>
        <w:left w:val="none" w:sz="0" w:space="0" w:color="auto"/>
        <w:bottom w:val="none" w:sz="0" w:space="0" w:color="auto"/>
        <w:right w:val="none" w:sz="0" w:space="0" w:color="auto"/>
      </w:divBdr>
    </w:div>
    <w:div w:id="1461192560">
      <w:marLeft w:val="0"/>
      <w:marRight w:val="0"/>
      <w:marTop w:val="0"/>
      <w:marBottom w:val="0"/>
      <w:divBdr>
        <w:top w:val="none" w:sz="0" w:space="0" w:color="auto"/>
        <w:left w:val="none" w:sz="0" w:space="0" w:color="auto"/>
        <w:bottom w:val="none" w:sz="0" w:space="0" w:color="auto"/>
        <w:right w:val="none" w:sz="0" w:space="0" w:color="auto"/>
      </w:divBdr>
    </w:div>
    <w:div w:id="1461192561">
      <w:marLeft w:val="0"/>
      <w:marRight w:val="0"/>
      <w:marTop w:val="0"/>
      <w:marBottom w:val="0"/>
      <w:divBdr>
        <w:top w:val="none" w:sz="0" w:space="0" w:color="auto"/>
        <w:left w:val="none" w:sz="0" w:space="0" w:color="auto"/>
        <w:bottom w:val="none" w:sz="0" w:space="0" w:color="auto"/>
        <w:right w:val="none" w:sz="0" w:space="0" w:color="auto"/>
      </w:divBdr>
    </w:div>
    <w:div w:id="1461192562">
      <w:marLeft w:val="0"/>
      <w:marRight w:val="0"/>
      <w:marTop w:val="0"/>
      <w:marBottom w:val="0"/>
      <w:divBdr>
        <w:top w:val="none" w:sz="0" w:space="0" w:color="auto"/>
        <w:left w:val="none" w:sz="0" w:space="0" w:color="auto"/>
        <w:bottom w:val="none" w:sz="0" w:space="0" w:color="auto"/>
        <w:right w:val="none" w:sz="0" w:space="0" w:color="auto"/>
      </w:divBdr>
    </w:div>
    <w:div w:id="1461192563">
      <w:marLeft w:val="0"/>
      <w:marRight w:val="0"/>
      <w:marTop w:val="0"/>
      <w:marBottom w:val="0"/>
      <w:divBdr>
        <w:top w:val="none" w:sz="0" w:space="0" w:color="auto"/>
        <w:left w:val="none" w:sz="0" w:space="0" w:color="auto"/>
        <w:bottom w:val="none" w:sz="0" w:space="0" w:color="auto"/>
        <w:right w:val="none" w:sz="0" w:space="0" w:color="auto"/>
      </w:divBdr>
    </w:div>
    <w:div w:id="1461192564">
      <w:marLeft w:val="0"/>
      <w:marRight w:val="0"/>
      <w:marTop w:val="0"/>
      <w:marBottom w:val="0"/>
      <w:divBdr>
        <w:top w:val="none" w:sz="0" w:space="0" w:color="auto"/>
        <w:left w:val="none" w:sz="0" w:space="0" w:color="auto"/>
        <w:bottom w:val="none" w:sz="0" w:space="0" w:color="auto"/>
        <w:right w:val="none" w:sz="0" w:space="0" w:color="auto"/>
      </w:divBdr>
    </w:div>
    <w:div w:id="1461192565">
      <w:marLeft w:val="0"/>
      <w:marRight w:val="0"/>
      <w:marTop w:val="0"/>
      <w:marBottom w:val="0"/>
      <w:divBdr>
        <w:top w:val="none" w:sz="0" w:space="0" w:color="auto"/>
        <w:left w:val="none" w:sz="0" w:space="0" w:color="auto"/>
        <w:bottom w:val="none" w:sz="0" w:space="0" w:color="auto"/>
        <w:right w:val="none" w:sz="0" w:space="0" w:color="auto"/>
      </w:divBdr>
    </w:div>
    <w:div w:id="1461192566">
      <w:marLeft w:val="0"/>
      <w:marRight w:val="0"/>
      <w:marTop w:val="0"/>
      <w:marBottom w:val="0"/>
      <w:divBdr>
        <w:top w:val="none" w:sz="0" w:space="0" w:color="auto"/>
        <w:left w:val="none" w:sz="0" w:space="0" w:color="auto"/>
        <w:bottom w:val="none" w:sz="0" w:space="0" w:color="auto"/>
        <w:right w:val="none" w:sz="0" w:space="0" w:color="auto"/>
      </w:divBdr>
    </w:div>
    <w:div w:id="1461192567">
      <w:marLeft w:val="0"/>
      <w:marRight w:val="0"/>
      <w:marTop w:val="0"/>
      <w:marBottom w:val="0"/>
      <w:divBdr>
        <w:top w:val="none" w:sz="0" w:space="0" w:color="auto"/>
        <w:left w:val="none" w:sz="0" w:space="0" w:color="auto"/>
        <w:bottom w:val="none" w:sz="0" w:space="0" w:color="auto"/>
        <w:right w:val="none" w:sz="0" w:space="0" w:color="auto"/>
      </w:divBdr>
    </w:div>
    <w:div w:id="1461192568">
      <w:marLeft w:val="0"/>
      <w:marRight w:val="0"/>
      <w:marTop w:val="0"/>
      <w:marBottom w:val="0"/>
      <w:divBdr>
        <w:top w:val="none" w:sz="0" w:space="0" w:color="auto"/>
        <w:left w:val="none" w:sz="0" w:space="0" w:color="auto"/>
        <w:bottom w:val="none" w:sz="0" w:space="0" w:color="auto"/>
        <w:right w:val="none" w:sz="0" w:space="0" w:color="auto"/>
      </w:divBdr>
    </w:div>
    <w:div w:id="1461192569">
      <w:marLeft w:val="0"/>
      <w:marRight w:val="0"/>
      <w:marTop w:val="0"/>
      <w:marBottom w:val="0"/>
      <w:divBdr>
        <w:top w:val="none" w:sz="0" w:space="0" w:color="auto"/>
        <w:left w:val="none" w:sz="0" w:space="0" w:color="auto"/>
        <w:bottom w:val="none" w:sz="0" w:space="0" w:color="auto"/>
        <w:right w:val="none" w:sz="0" w:space="0" w:color="auto"/>
      </w:divBdr>
    </w:div>
    <w:div w:id="1461192570">
      <w:marLeft w:val="0"/>
      <w:marRight w:val="0"/>
      <w:marTop w:val="0"/>
      <w:marBottom w:val="0"/>
      <w:divBdr>
        <w:top w:val="none" w:sz="0" w:space="0" w:color="auto"/>
        <w:left w:val="none" w:sz="0" w:space="0" w:color="auto"/>
        <w:bottom w:val="none" w:sz="0" w:space="0" w:color="auto"/>
        <w:right w:val="none" w:sz="0" w:space="0" w:color="auto"/>
      </w:divBdr>
    </w:div>
    <w:div w:id="1461192571">
      <w:marLeft w:val="0"/>
      <w:marRight w:val="0"/>
      <w:marTop w:val="0"/>
      <w:marBottom w:val="0"/>
      <w:divBdr>
        <w:top w:val="none" w:sz="0" w:space="0" w:color="auto"/>
        <w:left w:val="none" w:sz="0" w:space="0" w:color="auto"/>
        <w:bottom w:val="none" w:sz="0" w:space="0" w:color="auto"/>
        <w:right w:val="none" w:sz="0" w:space="0" w:color="auto"/>
      </w:divBdr>
    </w:div>
    <w:div w:id="1461192572">
      <w:marLeft w:val="0"/>
      <w:marRight w:val="0"/>
      <w:marTop w:val="0"/>
      <w:marBottom w:val="0"/>
      <w:divBdr>
        <w:top w:val="none" w:sz="0" w:space="0" w:color="auto"/>
        <w:left w:val="none" w:sz="0" w:space="0" w:color="auto"/>
        <w:bottom w:val="none" w:sz="0" w:space="0" w:color="auto"/>
        <w:right w:val="none" w:sz="0" w:space="0" w:color="auto"/>
      </w:divBdr>
    </w:div>
    <w:div w:id="1461192573">
      <w:marLeft w:val="0"/>
      <w:marRight w:val="0"/>
      <w:marTop w:val="0"/>
      <w:marBottom w:val="0"/>
      <w:divBdr>
        <w:top w:val="none" w:sz="0" w:space="0" w:color="auto"/>
        <w:left w:val="none" w:sz="0" w:space="0" w:color="auto"/>
        <w:bottom w:val="none" w:sz="0" w:space="0" w:color="auto"/>
        <w:right w:val="none" w:sz="0" w:space="0" w:color="auto"/>
      </w:divBdr>
    </w:div>
    <w:div w:id="1461192574">
      <w:marLeft w:val="0"/>
      <w:marRight w:val="0"/>
      <w:marTop w:val="0"/>
      <w:marBottom w:val="0"/>
      <w:divBdr>
        <w:top w:val="none" w:sz="0" w:space="0" w:color="auto"/>
        <w:left w:val="none" w:sz="0" w:space="0" w:color="auto"/>
        <w:bottom w:val="none" w:sz="0" w:space="0" w:color="auto"/>
        <w:right w:val="none" w:sz="0" w:space="0" w:color="auto"/>
      </w:divBdr>
    </w:div>
    <w:div w:id="1461192575">
      <w:marLeft w:val="0"/>
      <w:marRight w:val="0"/>
      <w:marTop w:val="0"/>
      <w:marBottom w:val="0"/>
      <w:divBdr>
        <w:top w:val="none" w:sz="0" w:space="0" w:color="auto"/>
        <w:left w:val="none" w:sz="0" w:space="0" w:color="auto"/>
        <w:bottom w:val="none" w:sz="0" w:space="0" w:color="auto"/>
        <w:right w:val="none" w:sz="0" w:space="0" w:color="auto"/>
      </w:divBdr>
    </w:div>
    <w:div w:id="1461192576">
      <w:marLeft w:val="0"/>
      <w:marRight w:val="0"/>
      <w:marTop w:val="0"/>
      <w:marBottom w:val="0"/>
      <w:divBdr>
        <w:top w:val="none" w:sz="0" w:space="0" w:color="auto"/>
        <w:left w:val="none" w:sz="0" w:space="0" w:color="auto"/>
        <w:bottom w:val="none" w:sz="0" w:space="0" w:color="auto"/>
        <w:right w:val="none" w:sz="0" w:space="0" w:color="auto"/>
      </w:divBdr>
    </w:div>
    <w:div w:id="1461192577">
      <w:marLeft w:val="0"/>
      <w:marRight w:val="0"/>
      <w:marTop w:val="0"/>
      <w:marBottom w:val="0"/>
      <w:divBdr>
        <w:top w:val="none" w:sz="0" w:space="0" w:color="auto"/>
        <w:left w:val="none" w:sz="0" w:space="0" w:color="auto"/>
        <w:bottom w:val="none" w:sz="0" w:space="0" w:color="auto"/>
        <w:right w:val="none" w:sz="0" w:space="0" w:color="auto"/>
      </w:divBdr>
    </w:div>
    <w:div w:id="1461192578">
      <w:marLeft w:val="0"/>
      <w:marRight w:val="0"/>
      <w:marTop w:val="0"/>
      <w:marBottom w:val="0"/>
      <w:divBdr>
        <w:top w:val="none" w:sz="0" w:space="0" w:color="auto"/>
        <w:left w:val="none" w:sz="0" w:space="0" w:color="auto"/>
        <w:bottom w:val="none" w:sz="0" w:space="0" w:color="auto"/>
        <w:right w:val="none" w:sz="0" w:space="0" w:color="auto"/>
      </w:divBdr>
    </w:div>
    <w:div w:id="1461192579">
      <w:marLeft w:val="0"/>
      <w:marRight w:val="0"/>
      <w:marTop w:val="0"/>
      <w:marBottom w:val="0"/>
      <w:divBdr>
        <w:top w:val="none" w:sz="0" w:space="0" w:color="auto"/>
        <w:left w:val="none" w:sz="0" w:space="0" w:color="auto"/>
        <w:bottom w:val="none" w:sz="0" w:space="0" w:color="auto"/>
        <w:right w:val="none" w:sz="0" w:space="0" w:color="auto"/>
      </w:divBdr>
    </w:div>
    <w:div w:id="1461192580">
      <w:marLeft w:val="0"/>
      <w:marRight w:val="0"/>
      <w:marTop w:val="0"/>
      <w:marBottom w:val="0"/>
      <w:divBdr>
        <w:top w:val="none" w:sz="0" w:space="0" w:color="auto"/>
        <w:left w:val="none" w:sz="0" w:space="0" w:color="auto"/>
        <w:bottom w:val="none" w:sz="0" w:space="0" w:color="auto"/>
        <w:right w:val="none" w:sz="0" w:space="0" w:color="auto"/>
      </w:divBdr>
    </w:div>
    <w:div w:id="1461192581">
      <w:marLeft w:val="0"/>
      <w:marRight w:val="0"/>
      <w:marTop w:val="0"/>
      <w:marBottom w:val="0"/>
      <w:divBdr>
        <w:top w:val="none" w:sz="0" w:space="0" w:color="auto"/>
        <w:left w:val="none" w:sz="0" w:space="0" w:color="auto"/>
        <w:bottom w:val="none" w:sz="0" w:space="0" w:color="auto"/>
        <w:right w:val="none" w:sz="0" w:space="0" w:color="auto"/>
      </w:divBdr>
    </w:div>
    <w:div w:id="1461192582">
      <w:marLeft w:val="0"/>
      <w:marRight w:val="0"/>
      <w:marTop w:val="0"/>
      <w:marBottom w:val="0"/>
      <w:divBdr>
        <w:top w:val="none" w:sz="0" w:space="0" w:color="auto"/>
        <w:left w:val="none" w:sz="0" w:space="0" w:color="auto"/>
        <w:bottom w:val="none" w:sz="0" w:space="0" w:color="auto"/>
        <w:right w:val="none" w:sz="0" w:space="0" w:color="auto"/>
      </w:divBdr>
    </w:div>
    <w:div w:id="1461192583">
      <w:marLeft w:val="0"/>
      <w:marRight w:val="0"/>
      <w:marTop w:val="0"/>
      <w:marBottom w:val="0"/>
      <w:divBdr>
        <w:top w:val="none" w:sz="0" w:space="0" w:color="auto"/>
        <w:left w:val="none" w:sz="0" w:space="0" w:color="auto"/>
        <w:bottom w:val="none" w:sz="0" w:space="0" w:color="auto"/>
        <w:right w:val="none" w:sz="0" w:space="0" w:color="auto"/>
      </w:divBdr>
    </w:div>
    <w:div w:id="1461192584">
      <w:marLeft w:val="0"/>
      <w:marRight w:val="0"/>
      <w:marTop w:val="0"/>
      <w:marBottom w:val="0"/>
      <w:divBdr>
        <w:top w:val="none" w:sz="0" w:space="0" w:color="auto"/>
        <w:left w:val="none" w:sz="0" w:space="0" w:color="auto"/>
        <w:bottom w:val="none" w:sz="0" w:space="0" w:color="auto"/>
        <w:right w:val="none" w:sz="0" w:space="0" w:color="auto"/>
      </w:divBdr>
    </w:div>
    <w:div w:id="1461192585">
      <w:marLeft w:val="0"/>
      <w:marRight w:val="0"/>
      <w:marTop w:val="0"/>
      <w:marBottom w:val="0"/>
      <w:divBdr>
        <w:top w:val="none" w:sz="0" w:space="0" w:color="auto"/>
        <w:left w:val="none" w:sz="0" w:space="0" w:color="auto"/>
        <w:bottom w:val="none" w:sz="0" w:space="0" w:color="auto"/>
        <w:right w:val="none" w:sz="0" w:space="0" w:color="auto"/>
      </w:divBdr>
    </w:div>
    <w:div w:id="1461192586">
      <w:marLeft w:val="0"/>
      <w:marRight w:val="0"/>
      <w:marTop w:val="0"/>
      <w:marBottom w:val="0"/>
      <w:divBdr>
        <w:top w:val="none" w:sz="0" w:space="0" w:color="auto"/>
        <w:left w:val="none" w:sz="0" w:space="0" w:color="auto"/>
        <w:bottom w:val="none" w:sz="0" w:space="0" w:color="auto"/>
        <w:right w:val="none" w:sz="0" w:space="0" w:color="auto"/>
      </w:divBdr>
    </w:div>
    <w:div w:id="1461192587">
      <w:marLeft w:val="0"/>
      <w:marRight w:val="0"/>
      <w:marTop w:val="0"/>
      <w:marBottom w:val="0"/>
      <w:divBdr>
        <w:top w:val="none" w:sz="0" w:space="0" w:color="auto"/>
        <w:left w:val="none" w:sz="0" w:space="0" w:color="auto"/>
        <w:bottom w:val="none" w:sz="0" w:space="0" w:color="auto"/>
        <w:right w:val="none" w:sz="0" w:space="0" w:color="auto"/>
      </w:divBdr>
    </w:div>
    <w:div w:id="1461192588">
      <w:marLeft w:val="0"/>
      <w:marRight w:val="0"/>
      <w:marTop w:val="0"/>
      <w:marBottom w:val="0"/>
      <w:divBdr>
        <w:top w:val="none" w:sz="0" w:space="0" w:color="auto"/>
        <w:left w:val="none" w:sz="0" w:space="0" w:color="auto"/>
        <w:bottom w:val="none" w:sz="0" w:space="0" w:color="auto"/>
        <w:right w:val="none" w:sz="0" w:space="0" w:color="auto"/>
      </w:divBdr>
    </w:div>
    <w:div w:id="1461192589">
      <w:marLeft w:val="0"/>
      <w:marRight w:val="0"/>
      <w:marTop w:val="0"/>
      <w:marBottom w:val="0"/>
      <w:divBdr>
        <w:top w:val="none" w:sz="0" w:space="0" w:color="auto"/>
        <w:left w:val="none" w:sz="0" w:space="0" w:color="auto"/>
        <w:bottom w:val="none" w:sz="0" w:space="0" w:color="auto"/>
        <w:right w:val="none" w:sz="0" w:space="0" w:color="auto"/>
      </w:divBdr>
    </w:div>
    <w:div w:id="1461192590">
      <w:marLeft w:val="0"/>
      <w:marRight w:val="0"/>
      <w:marTop w:val="0"/>
      <w:marBottom w:val="0"/>
      <w:divBdr>
        <w:top w:val="none" w:sz="0" w:space="0" w:color="auto"/>
        <w:left w:val="none" w:sz="0" w:space="0" w:color="auto"/>
        <w:bottom w:val="none" w:sz="0" w:space="0" w:color="auto"/>
        <w:right w:val="none" w:sz="0" w:space="0" w:color="auto"/>
      </w:divBdr>
    </w:div>
    <w:div w:id="1461192591">
      <w:marLeft w:val="0"/>
      <w:marRight w:val="0"/>
      <w:marTop w:val="0"/>
      <w:marBottom w:val="0"/>
      <w:divBdr>
        <w:top w:val="none" w:sz="0" w:space="0" w:color="auto"/>
        <w:left w:val="none" w:sz="0" w:space="0" w:color="auto"/>
        <w:bottom w:val="none" w:sz="0" w:space="0" w:color="auto"/>
        <w:right w:val="none" w:sz="0" w:space="0" w:color="auto"/>
      </w:divBdr>
    </w:div>
    <w:div w:id="1461192592">
      <w:marLeft w:val="0"/>
      <w:marRight w:val="0"/>
      <w:marTop w:val="0"/>
      <w:marBottom w:val="0"/>
      <w:divBdr>
        <w:top w:val="none" w:sz="0" w:space="0" w:color="auto"/>
        <w:left w:val="none" w:sz="0" w:space="0" w:color="auto"/>
        <w:bottom w:val="none" w:sz="0" w:space="0" w:color="auto"/>
        <w:right w:val="none" w:sz="0" w:space="0" w:color="auto"/>
      </w:divBdr>
    </w:div>
    <w:div w:id="1461192593">
      <w:marLeft w:val="0"/>
      <w:marRight w:val="0"/>
      <w:marTop w:val="0"/>
      <w:marBottom w:val="0"/>
      <w:divBdr>
        <w:top w:val="none" w:sz="0" w:space="0" w:color="auto"/>
        <w:left w:val="none" w:sz="0" w:space="0" w:color="auto"/>
        <w:bottom w:val="none" w:sz="0" w:space="0" w:color="auto"/>
        <w:right w:val="none" w:sz="0" w:space="0" w:color="auto"/>
      </w:divBdr>
    </w:div>
    <w:div w:id="1461192594">
      <w:marLeft w:val="0"/>
      <w:marRight w:val="0"/>
      <w:marTop w:val="0"/>
      <w:marBottom w:val="0"/>
      <w:divBdr>
        <w:top w:val="none" w:sz="0" w:space="0" w:color="auto"/>
        <w:left w:val="none" w:sz="0" w:space="0" w:color="auto"/>
        <w:bottom w:val="none" w:sz="0" w:space="0" w:color="auto"/>
        <w:right w:val="none" w:sz="0" w:space="0" w:color="auto"/>
      </w:divBdr>
    </w:div>
    <w:div w:id="1461192595">
      <w:marLeft w:val="0"/>
      <w:marRight w:val="0"/>
      <w:marTop w:val="0"/>
      <w:marBottom w:val="0"/>
      <w:divBdr>
        <w:top w:val="none" w:sz="0" w:space="0" w:color="auto"/>
        <w:left w:val="none" w:sz="0" w:space="0" w:color="auto"/>
        <w:bottom w:val="none" w:sz="0" w:space="0" w:color="auto"/>
        <w:right w:val="none" w:sz="0" w:space="0" w:color="auto"/>
      </w:divBdr>
    </w:div>
    <w:div w:id="1604217890">
      <w:bodyDiv w:val="1"/>
      <w:marLeft w:val="0"/>
      <w:marRight w:val="0"/>
      <w:marTop w:val="0"/>
      <w:marBottom w:val="0"/>
      <w:divBdr>
        <w:top w:val="none" w:sz="0" w:space="0" w:color="auto"/>
        <w:left w:val="none" w:sz="0" w:space="0" w:color="auto"/>
        <w:bottom w:val="none" w:sz="0" w:space="0" w:color="auto"/>
        <w:right w:val="none" w:sz="0" w:space="0" w:color="auto"/>
      </w:divBdr>
    </w:div>
    <w:div w:id="1605460956">
      <w:bodyDiv w:val="1"/>
      <w:marLeft w:val="0"/>
      <w:marRight w:val="0"/>
      <w:marTop w:val="0"/>
      <w:marBottom w:val="0"/>
      <w:divBdr>
        <w:top w:val="none" w:sz="0" w:space="0" w:color="auto"/>
        <w:left w:val="none" w:sz="0" w:space="0" w:color="auto"/>
        <w:bottom w:val="none" w:sz="0" w:space="0" w:color="auto"/>
        <w:right w:val="none" w:sz="0" w:space="0" w:color="auto"/>
      </w:divBdr>
    </w:div>
    <w:div w:id="1712537570">
      <w:bodyDiv w:val="1"/>
      <w:marLeft w:val="0"/>
      <w:marRight w:val="0"/>
      <w:marTop w:val="0"/>
      <w:marBottom w:val="0"/>
      <w:divBdr>
        <w:top w:val="none" w:sz="0" w:space="0" w:color="auto"/>
        <w:left w:val="none" w:sz="0" w:space="0" w:color="auto"/>
        <w:bottom w:val="none" w:sz="0" w:space="0" w:color="auto"/>
        <w:right w:val="none" w:sz="0" w:space="0" w:color="auto"/>
      </w:divBdr>
    </w:div>
    <w:div w:id="1915436166">
      <w:bodyDiv w:val="1"/>
      <w:marLeft w:val="0"/>
      <w:marRight w:val="0"/>
      <w:marTop w:val="0"/>
      <w:marBottom w:val="0"/>
      <w:divBdr>
        <w:top w:val="none" w:sz="0" w:space="0" w:color="auto"/>
        <w:left w:val="none" w:sz="0" w:space="0" w:color="auto"/>
        <w:bottom w:val="none" w:sz="0" w:space="0" w:color="auto"/>
        <w:right w:val="none" w:sz="0" w:space="0" w:color="auto"/>
      </w:divBdr>
    </w:div>
    <w:div w:id="1983075096">
      <w:bodyDiv w:val="1"/>
      <w:marLeft w:val="0"/>
      <w:marRight w:val="0"/>
      <w:marTop w:val="0"/>
      <w:marBottom w:val="0"/>
      <w:divBdr>
        <w:top w:val="none" w:sz="0" w:space="0" w:color="auto"/>
        <w:left w:val="none" w:sz="0" w:space="0" w:color="auto"/>
        <w:bottom w:val="none" w:sz="0" w:space="0" w:color="auto"/>
        <w:right w:val="none" w:sz="0" w:space="0" w:color="auto"/>
      </w:divBdr>
    </w:div>
    <w:div w:id="2066753860">
      <w:bodyDiv w:val="1"/>
      <w:marLeft w:val="0"/>
      <w:marRight w:val="0"/>
      <w:marTop w:val="0"/>
      <w:marBottom w:val="0"/>
      <w:divBdr>
        <w:top w:val="none" w:sz="0" w:space="0" w:color="auto"/>
        <w:left w:val="none" w:sz="0" w:space="0" w:color="auto"/>
        <w:bottom w:val="none" w:sz="0" w:space="0" w:color="auto"/>
        <w:right w:val="none" w:sz="0" w:space="0" w:color="auto"/>
      </w:divBdr>
    </w:div>
    <w:div w:id="2067096821">
      <w:bodyDiv w:val="1"/>
      <w:marLeft w:val="0"/>
      <w:marRight w:val="0"/>
      <w:marTop w:val="0"/>
      <w:marBottom w:val="0"/>
      <w:divBdr>
        <w:top w:val="none" w:sz="0" w:space="0" w:color="auto"/>
        <w:left w:val="none" w:sz="0" w:space="0" w:color="auto"/>
        <w:bottom w:val="none" w:sz="0" w:space="0" w:color="auto"/>
        <w:right w:val="none" w:sz="0" w:space="0" w:color="auto"/>
      </w:divBdr>
    </w:div>
    <w:div w:id="2134322819">
      <w:bodyDiv w:val="1"/>
      <w:marLeft w:val="0"/>
      <w:marRight w:val="0"/>
      <w:marTop w:val="0"/>
      <w:marBottom w:val="0"/>
      <w:divBdr>
        <w:top w:val="none" w:sz="0" w:space="0" w:color="auto"/>
        <w:left w:val="none" w:sz="0" w:space="0" w:color="auto"/>
        <w:bottom w:val="none" w:sz="0" w:space="0" w:color="auto"/>
        <w:right w:val="none" w:sz="0" w:space="0" w:color="auto"/>
      </w:divBdr>
    </w:div>
    <w:div w:id="2143960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A8F3E-3ED1-4424-BE71-DCD1EA8A9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7677</TotalTime>
  <Pages>1</Pages>
  <Words>407</Words>
  <Characters>2322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Sl</vt:lpstr>
    </vt:vector>
  </TitlesOfParts>
  <Company/>
  <LinksUpToDate>false</LinksUpToDate>
  <CharactersWithSpaces>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subject/>
  <dc:creator>srikanth</dc:creator>
  <cp:keywords/>
  <dc:description/>
  <cp:lastModifiedBy>Adil Iqbal Khan {आदिल इकबाल खान}</cp:lastModifiedBy>
  <cp:revision>192</cp:revision>
  <cp:lastPrinted>2023-06-21T05:24:00Z</cp:lastPrinted>
  <dcterms:created xsi:type="dcterms:W3CDTF">2016-02-29T06:18:00Z</dcterms:created>
  <dcterms:modified xsi:type="dcterms:W3CDTF">2023-06-23T12:08:00Z</dcterms:modified>
</cp:coreProperties>
</file>